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D4250" w14:textId="77777777" w:rsidR="0014702F" w:rsidRDefault="0014702F" w:rsidP="00206721">
      <w:pPr>
        <w:spacing w:after="0" w:line="240" w:lineRule="auto"/>
        <w:jc w:val="center"/>
        <w:rPr>
          <w:rFonts w:ascii="Calibri" w:hAnsi="Calibri" w:cs="Calibri"/>
          <w:u w:val="single"/>
          <w:lang w:val="en-GB"/>
        </w:rPr>
      </w:pPr>
    </w:p>
    <w:p w14:paraId="09676E86" w14:textId="77777777" w:rsidR="0014702F" w:rsidRDefault="0014702F" w:rsidP="00206721">
      <w:pPr>
        <w:spacing w:after="0" w:line="240" w:lineRule="auto"/>
        <w:jc w:val="center"/>
        <w:rPr>
          <w:rFonts w:cs="Calibri"/>
          <w:b/>
          <w:sz w:val="28"/>
          <w:szCs w:val="28"/>
          <w:lang w:val="en-GB"/>
        </w:rPr>
      </w:pPr>
    </w:p>
    <w:p w14:paraId="63EB8B03" w14:textId="77777777" w:rsidR="0014702F" w:rsidRDefault="00451125" w:rsidP="00206721">
      <w:pPr>
        <w:spacing w:after="0" w:line="240" w:lineRule="auto"/>
        <w:jc w:val="center"/>
        <w:rPr>
          <w:rFonts w:cs="Calibri"/>
          <w:b/>
          <w:sz w:val="28"/>
          <w:szCs w:val="28"/>
          <w:lang w:val="en-GB"/>
        </w:rPr>
      </w:pPr>
      <w:r w:rsidRPr="00911982">
        <w:rPr>
          <w:rFonts w:cs="Calibri"/>
          <w:b/>
          <w:sz w:val="28"/>
          <w:szCs w:val="28"/>
          <w:lang w:val="en-GB"/>
        </w:rPr>
        <w:t xml:space="preserve">COMBINE A CITY TRIP TO LONDON WITH A BEACH GETAWAY </w:t>
      </w:r>
    </w:p>
    <w:p w14:paraId="1451FFA1" w14:textId="2436C335" w:rsidR="00451125" w:rsidRPr="00911982" w:rsidRDefault="00451125" w:rsidP="00206721">
      <w:pPr>
        <w:spacing w:after="0" w:line="240" w:lineRule="auto"/>
        <w:jc w:val="center"/>
        <w:rPr>
          <w:rFonts w:cs="Calibri"/>
          <w:b/>
          <w:sz w:val="28"/>
          <w:szCs w:val="28"/>
          <w:lang w:val="en-GB"/>
        </w:rPr>
      </w:pPr>
      <w:r w:rsidRPr="00911982">
        <w:rPr>
          <w:rFonts w:cs="Calibri"/>
          <w:b/>
          <w:sz w:val="28"/>
          <w:szCs w:val="28"/>
          <w:lang w:val="en-GB"/>
        </w:rPr>
        <w:t>AT THE ENGLISH COAST</w:t>
      </w:r>
    </w:p>
    <w:p w14:paraId="28C8867A" w14:textId="33963332" w:rsidR="00851D4C" w:rsidRPr="00911982" w:rsidRDefault="00851D4C" w:rsidP="00851D4C">
      <w:pPr>
        <w:spacing w:line="240" w:lineRule="auto"/>
        <w:jc w:val="center"/>
        <w:rPr>
          <w:rFonts w:cs="Calibri"/>
          <w:i/>
          <w:lang w:val="en-GB"/>
        </w:rPr>
      </w:pPr>
      <w:r w:rsidRPr="00911982">
        <w:rPr>
          <w:rFonts w:cs="Calibri"/>
          <w:i/>
          <w:lang w:val="en-GB"/>
        </w:rPr>
        <w:t xml:space="preserve">Five great getaways to the beach less than 2 </w:t>
      </w:r>
      <w:r w:rsidR="00911982" w:rsidRPr="00911982">
        <w:rPr>
          <w:rFonts w:cs="Calibri"/>
          <w:i/>
          <w:lang w:val="en-GB"/>
        </w:rPr>
        <w:t>hours’</w:t>
      </w:r>
      <w:r w:rsidRPr="00911982">
        <w:rPr>
          <w:rFonts w:cs="Calibri"/>
          <w:i/>
          <w:lang w:val="en-GB"/>
        </w:rPr>
        <w:t xml:space="preserve"> drive from London</w:t>
      </w:r>
    </w:p>
    <w:p w14:paraId="2FDBB8A2" w14:textId="77777777" w:rsidR="00380B01" w:rsidRPr="00911982" w:rsidRDefault="00380B01" w:rsidP="00911982">
      <w:pPr>
        <w:pStyle w:val="NoSpacing"/>
        <w:rPr>
          <w:lang w:val="en-GB"/>
        </w:rPr>
      </w:pPr>
    </w:p>
    <w:p w14:paraId="1B46EF2D" w14:textId="3D8CB31A" w:rsidR="00851D4C" w:rsidRPr="00911982" w:rsidRDefault="00EA7202" w:rsidP="00911982">
      <w:pPr>
        <w:pStyle w:val="NoSpacing"/>
        <w:jc w:val="both"/>
        <w:rPr>
          <w:b/>
          <w:lang w:val="en-GB"/>
        </w:rPr>
      </w:pPr>
      <w:r w:rsidRPr="00911982">
        <w:rPr>
          <w:b/>
          <w:lang w:val="en-GB"/>
        </w:rPr>
        <w:t xml:space="preserve">Amsterdam, </w:t>
      </w:r>
      <w:r w:rsidR="00851D4C" w:rsidRPr="00911982">
        <w:rPr>
          <w:b/>
          <w:lang w:val="en-GB"/>
        </w:rPr>
        <w:t>April 18,</w:t>
      </w:r>
      <w:r w:rsidRPr="00911982">
        <w:rPr>
          <w:b/>
          <w:lang w:val="en-GB"/>
        </w:rPr>
        <w:t xml:space="preserve"> 2019 –</w:t>
      </w:r>
      <w:r w:rsidR="00911982" w:rsidRPr="00911982">
        <w:rPr>
          <w:b/>
          <w:lang w:val="en-GB"/>
        </w:rPr>
        <w:t xml:space="preserve"> </w:t>
      </w:r>
      <w:r w:rsidR="00851D4C" w:rsidRPr="00911982">
        <w:rPr>
          <w:b/>
          <w:lang w:val="en-GB"/>
        </w:rPr>
        <w:t xml:space="preserve">When you think of England, you often think of London with its iconic Big Ben, London Eye and red telephone booths. The ideal place for a city trip just an hour's flight from Amsterdam. Yet from this shopping mecca you will also find peace, space and nature along the English coast less than two hours away. The rich coastal area is ideal for those looking for beautiful views, high cliffs and other natural wonders. On the piers you can enjoy </w:t>
      </w:r>
      <w:r w:rsidR="00A104D6">
        <w:rPr>
          <w:b/>
          <w:lang w:val="en-GB"/>
        </w:rPr>
        <w:t xml:space="preserve">stunning views of </w:t>
      </w:r>
      <w:r w:rsidR="00851D4C" w:rsidRPr="00911982">
        <w:rPr>
          <w:b/>
          <w:lang w:val="en-GB"/>
        </w:rPr>
        <w:t>the sea</w:t>
      </w:r>
      <w:r w:rsidR="00A104D6">
        <w:rPr>
          <w:b/>
          <w:lang w:val="en-GB"/>
        </w:rPr>
        <w:t>, while the seafront promenades are lined with</w:t>
      </w:r>
      <w:r w:rsidR="00851D4C" w:rsidRPr="00911982">
        <w:rPr>
          <w:b/>
          <w:lang w:val="en-GB"/>
        </w:rPr>
        <w:t xml:space="preserve"> English pubs and bars. For vacationers who want to combine a shopping trip with wild nature, endless beaches and the best fish and chips </w:t>
      </w:r>
      <w:r w:rsidR="00A104D6">
        <w:rPr>
          <w:b/>
          <w:lang w:val="en-GB"/>
        </w:rPr>
        <w:t>take your pick from</w:t>
      </w:r>
      <w:r w:rsidR="00851D4C" w:rsidRPr="00911982">
        <w:rPr>
          <w:b/>
          <w:lang w:val="en-GB"/>
        </w:rPr>
        <w:t xml:space="preserve"> a selection </w:t>
      </w:r>
      <w:r w:rsidR="00A104D6">
        <w:rPr>
          <w:b/>
          <w:lang w:val="en-GB"/>
        </w:rPr>
        <w:t xml:space="preserve">below </w:t>
      </w:r>
      <w:r w:rsidR="00851D4C" w:rsidRPr="00911982">
        <w:rPr>
          <w:b/>
          <w:lang w:val="en-GB"/>
        </w:rPr>
        <w:t>of beach getaways less than a two</w:t>
      </w:r>
      <w:r w:rsidR="0014702F">
        <w:rPr>
          <w:b/>
          <w:lang w:val="en-GB"/>
        </w:rPr>
        <w:t>-</w:t>
      </w:r>
      <w:r w:rsidR="00851D4C" w:rsidRPr="00911982">
        <w:rPr>
          <w:b/>
          <w:lang w:val="en-GB"/>
        </w:rPr>
        <w:t>hour drive from London.</w:t>
      </w:r>
    </w:p>
    <w:p w14:paraId="0B526067" w14:textId="77777777" w:rsidR="0081034F" w:rsidRPr="00911982" w:rsidRDefault="0081034F" w:rsidP="00707964">
      <w:pPr>
        <w:pStyle w:val="NoSpacing"/>
        <w:jc w:val="both"/>
        <w:rPr>
          <w:rFonts w:cstheme="minorHAnsi"/>
          <w:lang w:val="en-GB"/>
        </w:rPr>
      </w:pPr>
    </w:p>
    <w:p w14:paraId="7248F4BB" w14:textId="77777777" w:rsidR="00911982" w:rsidRDefault="00492A58" w:rsidP="00911982">
      <w:pPr>
        <w:pStyle w:val="NoSpacing"/>
        <w:jc w:val="both"/>
        <w:rPr>
          <w:rStyle w:val="Hyperlink"/>
          <w:rFonts w:cstheme="minorHAnsi"/>
          <w:b/>
          <w:color w:val="auto"/>
          <w:u w:val="none"/>
          <w:lang w:val="en-GB"/>
        </w:rPr>
      </w:pPr>
      <w:r w:rsidRPr="00911982">
        <w:rPr>
          <w:b/>
          <w:lang w:val="en-GB"/>
        </w:rPr>
        <w:t>1.</w:t>
      </w:r>
      <w:r w:rsidRPr="00911982">
        <w:rPr>
          <w:lang w:val="en-GB"/>
        </w:rPr>
        <w:t xml:space="preserve"> </w:t>
      </w:r>
      <w:hyperlink r:id="rId7" w:history="1">
        <w:r w:rsidR="009E21CC" w:rsidRPr="00911982">
          <w:rPr>
            <w:rStyle w:val="Hyperlink"/>
            <w:rFonts w:cstheme="minorHAnsi"/>
            <w:b/>
            <w:color w:val="auto"/>
            <w:u w:val="none"/>
            <w:lang w:val="en-GB"/>
          </w:rPr>
          <w:t>Southend-on-Sea</w:t>
        </w:r>
      </w:hyperlink>
    </w:p>
    <w:p w14:paraId="73E1954E" w14:textId="73A71C8F" w:rsidR="00911982" w:rsidRPr="00911982" w:rsidRDefault="00911982" w:rsidP="00911982">
      <w:pPr>
        <w:pStyle w:val="NoSpacing"/>
        <w:jc w:val="both"/>
        <w:rPr>
          <w:rFonts w:cstheme="minorHAnsi"/>
          <w:b/>
          <w:lang w:val="en-GB"/>
        </w:rPr>
      </w:pPr>
      <w:r w:rsidRPr="00911982">
        <w:t>Take the train from London and you'll be on the beach in the coastal town of Southend-on-Sea</w:t>
      </w:r>
      <w:r w:rsidR="005D0DD4">
        <w:t>, Essex,</w:t>
      </w:r>
      <w:r w:rsidRPr="00911982">
        <w:t xml:space="preserve"> within 45 minutes. A coastal town where besides the beach and shops you can also find many different entertainment forms. For example, next to the pier is the Adventure Island amusement park with more than 50 attractions. The Aquarium Sea-Life Adventure also offers a nice trip in this coastal town. Perfect for a breath of fresh air is a walk on the beach or the longest pier in the world. The pier is no less than 2.2 kilometers long and immediately gives you the opportunity to walk off a well-earned drink at the end of the pier. For those who want the drink, but not the walk, there is also a train that runs to the end of the pier</w:t>
      </w:r>
      <w:r w:rsidR="0014702F">
        <w:t>!</w:t>
      </w:r>
    </w:p>
    <w:p w14:paraId="3029B66A" w14:textId="77777777" w:rsidR="008418CF" w:rsidRPr="00911982" w:rsidRDefault="008418CF" w:rsidP="00707964">
      <w:pPr>
        <w:pStyle w:val="NoSpacing"/>
        <w:jc w:val="both"/>
        <w:rPr>
          <w:rFonts w:cstheme="minorHAnsi"/>
          <w:lang w:val="en-GB"/>
        </w:rPr>
      </w:pPr>
    </w:p>
    <w:p w14:paraId="4B47DBB2" w14:textId="77777777" w:rsidR="00911982" w:rsidRDefault="00492A58" w:rsidP="00911982">
      <w:pPr>
        <w:pStyle w:val="NoSpacing"/>
        <w:jc w:val="both"/>
        <w:rPr>
          <w:rFonts w:cstheme="minorHAnsi"/>
          <w:b/>
          <w:lang w:val="en-GB"/>
        </w:rPr>
      </w:pPr>
      <w:r w:rsidRPr="00911982">
        <w:rPr>
          <w:rFonts w:cstheme="minorHAnsi"/>
          <w:b/>
          <w:lang w:val="en-GB"/>
        </w:rPr>
        <w:t xml:space="preserve">2. </w:t>
      </w:r>
      <w:r w:rsidR="00AA19F5" w:rsidRPr="00911982">
        <w:rPr>
          <w:rFonts w:cstheme="minorHAnsi"/>
          <w:b/>
          <w:lang w:val="en-GB"/>
        </w:rPr>
        <w:t xml:space="preserve">Brighton </w:t>
      </w:r>
    </w:p>
    <w:p w14:paraId="1EC417AE" w14:textId="7485CFC6" w:rsidR="00911982" w:rsidRDefault="00911982" w:rsidP="00911982">
      <w:pPr>
        <w:pStyle w:val="NoSpacing"/>
        <w:jc w:val="both"/>
      </w:pPr>
      <w:r w:rsidRPr="00911982">
        <w:t>Brighton is</w:t>
      </w:r>
      <w:r w:rsidR="005D0DD4">
        <w:t xml:space="preserve"> less than one hour</w:t>
      </w:r>
      <w:r w:rsidRPr="00911982">
        <w:t xml:space="preserve"> from London</w:t>
      </w:r>
      <w:r w:rsidR="005D0DD4">
        <w:t xml:space="preserve"> on the South Coast</w:t>
      </w:r>
      <w:r w:rsidRPr="00911982">
        <w:t xml:space="preserve">. This </w:t>
      </w:r>
      <w:r w:rsidR="005D0DD4">
        <w:t xml:space="preserve">lively </w:t>
      </w:r>
      <w:r w:rsidRPr="00911982">
        <w:t xml:space="preserve">seaside resort is </w:t>
      </w:r>
      <w:r w:rsidR="005D0DD4">
        <w:t xml:space="preserve">perfect for escaping the capital and is </w:t>
      </w:r>
      <w:r w:rsidRPr="00911982">
        <w:t>known for its clean sea air and sea water</w:t>
      </w:r>
      <w:r w:rsidR="005D0DD4">
        <w:t xml:space="preserve"> and wide</w:t>
      </w:r>
      <w:r w:rsidRPr="00911982">
        <w:t>pebble beach. Along the beach</w:t>
      </w:r>
      <w:r w:rsidR="005D0DD4">
        <w:t>-front</w:t>
      </w:r>
      <w:r w:rsidRPr="00911982">
        <w:t xml:space="preserve"> there is plenty of entertainment, so children can </w:t>
      </w:r>
      <w:r w:rsidR="005D0DD4">
        <w:t>enjoy</w:t>
      </w:r>
      <w:r w:rsidRPr="00911982">
        <w:t>carousel</w:t>
      </w:r>
      <w:r w:rsidR="005D0DD4">
        <w:t xml:space="preserve"> rides, fairground</w:t>
      </w:r>
      <w:r w:rsidRPr="00911982">
        <w:t>attractions here</w:t>
      </w:r>
      <w:r w:rsidR="005D0DD4">
        <w:t xml:space="preserve"> and plenty of street food</w:t>
      </w:r>
      <w:r w:rsidRPr="00911982">
        <w:t xml:space="preserve">. For active holidaymakers there are beach volleyball competitions and surfing lessons and there is a large selection of clubs and bars for a pleasant evening. The Brighton </w:t>
      </w:r>
      <w:r w:rsidR="005D0DD4">
        <w:t xml:space="preserve">Palace </w:t>
      </w:r>
      <w:r w:rsidRPr="00911982">
        <w:t xml:space="preserve">Pier is  full of entertainment </w:t>
      </w:r>
      <w:r w:rsidR="0014702F">
        <w:t>and features a large</w:t>
      </w:r>
      <w:r w:rsidRPr="00911982">
        <w:t xml:space="preserve"> amusement park and aquarium. Race against each other in the bumper cars or allow yourself to fall down from a height of 38 meters. In Brighton you can also find the oldest working electric railroad in the world along the beach, the Volk's Electric Railway from 1883 with which you can take a short tour along the coast of the seaside town.</w:t>
      </w:r>
      <w:r w:rsidR="005D0DD4">
        <w:t xml:space="preserve">  Brighton’s just a short hop from London but offers plenty of nightlife, theatre shows and lovely shops and dining options in The Lanes, a network of pretty pedestrianised historic streets.</w:t>
      </w:r>
    </w:p>
    <w:p w14:paraId="63CD23C8" w14:textId="77777777" w:rsidR="00CA2C9A" w:rsidRDefault="00CA2C9A" w:rsidP="00911982">
      <w:pPr>
        <w:pStyle w:val="NoSpacing"/>
        <w:jc w:val="both"/>
        <w:rPr>
          <w:rFonts w:cstheme="minorHAnsi"/>
          <w:b/>
          <w:lang w:val="en-GB"/>
        </w:rPr>
      </w:pPr>
    </w:p>
    <w:p w14:paraId="4FE2AAFD" w14:textId="77777777" w:rsidR="00CA2C9A" w:rsidRPr="00911982" w:rsidRDefault="00CA2C9A" w:rsidP="00911982">
      <w:pPr>
        <w:pStyle w:val="NoSpacing"/>
        <w:jc w:val="both"/>
        <w:rPr>
          <w:rFonts w:cstheme="minorHAnsi"/>
          <w:b/>
          <w:lang w:val="en-GB"/>
        </w:rPr>
      </w:pPr>
      <w:r>
        <w:rPr>
          <w:rFonts w:cstheme="minorHAnsi"/>
          <w:b/>
          <w:lang w:val="en-GB"/>
        </w:rPr>
        <w:t xml:space="preserve">Kent, known as ‘the Garden of England’ has </w:t>
      </w:r>
      <w:proofErr w:type="gramStart"/>
      <w:r>
        <w:rPr>
          <w:rFonts w:cstheme="minorHAnsi"/>
          <w:b/>
          <w:lang w:val="en-GB"/>
        </w:rPr>
        <w:t>a number of</w:t>
      </w:r>
      <w:proofErr w:type="gramEnd"/>
      <w:r>
        <w:rPr>
          <w:rFonts w:cstheme="minorHAnsi"/>
          <w:b/>
          <w:lang w:val="en-GB"/>
        </w:rPr>
        <w:t xml:space="preserve"> tempting seaside options:</w:t>
      </w:r>
    </w:p>
    <w:p w14:paraId="45C68500" w14:textId="77777777" w:rsidR="00E12365" w:rsidRPr="00911982" w:rsidRDefault="00E12365" w:rsidP="00707964">
      <w:pPr>
        <w:pStyle w:val="NoSpacing"/>
        <w:jc w:val="both"/>
        <w:rPr>
          <w:rFonts w:cstheme="minorHAnsi"/>
          <w:b/>
          <w:lang w:val="en-GB"/>
        </w:rPr>
      </w:pPr>
    </w:p>
    <w:p w14:paraId="6BE929B6" w14:textId="77777777" w:rsidR="00911982" w:rsidRDefault="00492A58" w:rsidP="00911982">
      <w:pPr>
        <w:pStyle w:val="NoSpacing"/>
        <w:jc w:val="both"/>
        <w:rPr>
          <w:rFonts w:cstheme="minorHAnsi"/>
          <w:b/>
          <w:lang w:val="en-GB"/>
        </w:rPr>
      </w:pPr>
      <w:r w:rsidRPr="00911982">
        <w:rPr>
          <w:rFonts w:cstheme="minorHAnsi"/>
          <w:b/>
          <w:lang w:val="en-GB"/>
        </w:rPr>
        <w:t xml:space="preserve">3. </w:t>
      </w:r>
      <w:proofErr w:type="spellStart"/>
      <w:r w:rsidR="00BE74E1" w:rsidRPr="00911982">
        <w:rPr>
          <w:rFonts w:cstheme="minorHAnsi"/>
          <w:b/>
          <w:lang w:val="en-GB"/>
        </w:rPr>
        <w:t>Tankerton</w:t>
      </w:r>
      <w:proofErr w:type="spellEnd"/>
      <w:r w:rsidR="00BE74E1" w:rsidRPr="00911982">
        <w:rPr>
          <w:rFonts w:cstheme="minorHAnsi"/>
          <w:b/>
          <w:lang w:val="en-GB"/>
        </w:rPr>
        <w:t xml:space="preserve"> beach </w:t>
      </w:r>
    </w:p>
    <w:p w14:paraId="6AF22DB7" w14:textId="73F20965" w:rsidR="00911982" w:rsidRPr="00911982" w:rsidRDefault="00911982" w:rsidP="00911982">
      <w:pPr>
        <w:pStyle w:val="NoSpacing"/>
        <w:jc w:val="both"/>
        <w:rPr>
          <w:rFonts w:cstheme="minorHAnsi"/>
          <w:b/>
          <w:lang w:val="en-GB"/>
        </w:rPr>
      </w:pPr>
      <w:r w:rsidRPr="00911982">
        <w:t>Tankerton beach</w:t>
      </w:r>
      <w:r w:rsidR="005D0DD4">
        <w:t xml:space="preserve">, offers a peaceful </w:t>
      </w:r>
      <w:r w:rsidRPr="00911982">
        <w:t xml:space="preserve"> retreat for those looking for safe swimming and well-managed facilities. From the attractive Marine Parade promenade, grassy banks run gently down to a pebble beach characterized by beautiful wooden painted </w:t>
      </w:r>
      <w:r w:rsidR="005D0DD4">
        <w:t xml:space="preserve">beach </w:t>
      </w:r>
      <w:r w:rsidRPr="00911982">
        <w:t>huts and an established sailing club. The beach is less than a two-hour drive from London and  perfect for families, walkers and water sports enthusiasts. After all that paddling, walking and swimming you can relax on the shore while enjoying a picnic.</w:t>
      </w:r>
      <w:r w:rsidR="007920C3">
        <w:t xml:space="preserve">  And while you’re here don’t miss out on delicious local Whitstable Oysters, the freshest taste of the sea!</w:t>
      </w:r>
    </w:p>
    <w:p w14:paraId="67D0B665" w14:textId="77777777" w:rsidR="00911982" w:rsidRDefault="00911982" w:rsidP="00707964">
      <w:pPr>
        <w:pStyle w:val="NoSpacing"/>
        <w:jc w:val="both"/>
        <w:rPr>
          <w:rFonts w:cstheme="minorHAnsi"/>
          <w:lang w:val="en-GB"/>
        </w:rPr>
      </w:pPr>
    </w:p>
    <w:p w14:paraId="4CF236B4" w14:textId="77777777" w:rsidR="003D09B4" w:rsidRPr="00911982" w:rsidRDefault="003D09B4" w:rsidP="00707964">
      <w:pPr>
        <w:pStyle w:val="NoSpacing"/>
        <w:jc w:val="both"/>
        <w:rPr>
          <w:rFonts w:cstheme="minorHAnsi"/>
          <w:b/>
          <w:lang w:val="en-GB"/>
        </w:rPr>
      </w:pPr>
    </w:p>
    <w:p w14:paraId="03297475" w14:textId="77777777" w:rsidR="00E12365" w:rsidRPr="00911982" w:rsidRDefault="00492A58" w:rsidP="00707964">
      <w:pPr>
        <w:pStyle w:val="NoSpacing"/>
        <w:jc w:val="both"/>
        <w:rPr>
          <w:rFonts w:cstheme="minorHAnsi"/>
          <w:b/>
          <w:lang w:val="en-GB"/>
        </w:rPr>
      </w:pPr>
      <w:r w:rsidRPr="00911982">
        <w:rPr>
          <w:rFonts w:cstheme="minorHAnsi"/>
          <w:b/>
          <w:lang w:val="en-GB"/>
        </w:rPr>
        <w:lastRenderedPageBreak/>
        <w:t xml:space="preserve">4. </w:t>
      </w:r>
      <w:r w:rsidR="00E12365" w:rsidRPr="00911982">
        <w:rPr>
          <w:rFonts w:cstheme="minorHAnsi"/>
          <w:b/>
          <w:lang w:val="en-GB"/>
        </w:rPr>
        <w:t xml:space="preserve">Herne Bay </w:t>
      </w:r>
    </w:p>
    <w:p w14:paraId="6865508B" w14:textId="70452ED5" w:rsidR="00DD70A4" w:rsidRDefault="00911982" w:rsidP="00911982">
      <w:pPr>
        <w:pStyle w:val="NoSpacing"/>
        <w:jc w:val="both"/>
      </w:pPr>
      <w:r w:rsidRPr="00911982">
        <w:t xml:space="preserve">Herne Bay is a small coastal town in Kent, an hour and a half's drive from London. Here you </w:t>
      </w:r>
      <w:r w:rsidR="00FC2BF0">
        <w:t xml:space="preserve">can </w:t>
      </w:r>
      <w:r w:rsidRPr="00911982">
        <w:t xml:space="preserve">walk along the waterfront with a view of two piers that are characterized by souvenir shops in the form of beach huts. The Herne Bay Festival also takes place here in </w:t>
      </w:r>
      <w:r w:rsidR="00FC2BF0">
        <w:t>July</w:t>
      </w:r>
      <w:r w:rsidRPr="00911982">
        <w:t xml:space="preserve"> when the seaside resort is transformed into a music festival with a spectacular fireworks show. In other months of the year you will also find a wide selection of entertainment in the form of attractions, ice cream parlo</w:t>
      </w:r>
      <w:r w:rsidR="00FC2BF0">
        <w:t>u</w:t>
      </w:r>
      <w:r w:rsidRPr="00911982">
        <w:t>rs and co</w:t>
      </w:r>
      <w:r w:rsidR="0014702F">
        <w:t>s</w:t>
      </w:r>
      <w:r w:rsidRPr="00911982">
        <w:t xml:space="preserve">y cafés and pubs. Ideal for a moment of relaxation while enjoying a glass of champagne and </w:t>
      </w:r>
      <w:r w:rsidR="0014702F">
        <w:t xml:space="preserve">local </w:t>
      </w:r>
      <w:bookmarkStart w:id="0" w:name="_GoBack"/>
      <w:bookmarkEnd w:id="0"/>
      <w:r w:rsidR="00FC2BF0">
        <w:t>seafood</w:t>
      </w:r>
      <w:r w:rsidRPr="00911982">
        <w:t>.</w:t>
      </w:r>
    </w:p>
    <w:p w14:paraId="11CFCC81" w14:textId="77777777" w:rsidR="00911982" w:rsidRPr="00911982" w:rsidRDefault="00911982" w:rsidP="00911982">
      <w:pPr>
        <w:pStyle w:val="NoSpacing"/>
        <w:jc w:val="both"/>
      </w:pPr>
    </w:p>
    <w:p w14:paraId="6BE51979" w14:textId="77777777" w:rsidR="00AA19F5" w:rsidRPr="00911982" w:rsidRDefault="00492A58" w:rsidP="00707964">
      <w:pPr>
        <w:pStyle w:val="NoSpacing"/>
        <w:jc w:val="both"/>
        <w:rPr>
          <w:rFonts w:cstheme="minorHAnsi"/>
          <w:b/>
          <w:lang w:val="en-GB"/>
        </w:rPr>
      </w:pPr>
      <w:r w:rsidRPr="00911982">
        <w:rPr>
          <w:rFonts w:cstheme="minorHAnsi"/>
          <w:b/>
          <w:lang w:val="en-GB"/>
        </w:rPr>
        <w:t xml:space="preserve">5. </w:t>
      </w:r>
      <w:r w:rsidR="00AA19F5" w:rsidRPr="00911982">
        <w:rPr>
          <w:rFonts w:cstheme="minorHAnsi"/>
          <w:b/>
          <w:lang w:val="en-GB"/>
        </w:rPr>
        <w:t xml:space="preserve">Folkestone </w:t>
      </w:r>
    </w:p>
    <w:p w14:paraId="4F0F2207" w14:textId="3ADC997E" w:rsidR="009E21CC" w:rsidRDefault="00911982" w:rsidP="00911982">
      <w:pPr>
        <w:pStyle w:val="NoSpacing"/>
        <w:jc w:val="both"/>
      </w:pPr>
      <w:r w:rsidRPr="00911982">
        <w:t xml:space="preserve">The family-friendly Sunny Sands Beach is located in Folkestone, about an hour and a half's drive from London. This is a popular beach due to </w:t>
      </w:r>
      <w:r w:rsidR="009327CB">
        <w:t xml:space="preserve">sandy beach, </w:t>
      </w:r>
      <w:r w:rsidRPr="00911982">
        <w:t>its central location and many cafes, pubs and beach shops. A sand castle competition is held here every year in July. This event attracts a lot of attention and guarantees creative sand sculptures in all shapes and sizes. The zigzag paths to Lower Leas Coastal Parks are ideal for beautiful walks. . A range of children's events are offered in the summer and there is also a real amphitheater where theater and music performances are held during the warmer months.</w:t>
      </w:r>
      <w:r w:rsidR="009327CB">
        <w:t xml:space="preserve">  With award-winning ice-cream on offer all day, this is the perfect coastal escape for families!</w:t>
      </w:r>
    </w:p>
    <w:p w14:paraId="1299561D" w14:textId="77777777" w:rsidR="00911982" w:rsidRPr="00911982" w:rsidRDefault="00911982" w:rsidP="00911982">
      <w:pPr>
        <w:pStyle w:val="NoSpacing"/>
        <w:jc w:val="both"/>
      </w:pPr>
    </w:p>
    <w:p w14:paraId="1F895BC5" w14:textId="77777777" w:rsidR="00E20B28" w:rsidRPr="00911982" w:rsidRDefault="00E20B28" w:rsidP="00E20B28">
      <w:pPr>
        <w:spacing w:after="0"/>
        <w:jc w:val="both"/>
        <w:rPr>
          <w:rFonts w:ascii="Calibri" w:hAnsi="Calibri" w:cs="Tahoma"/>
          <w:b/>
          <w:u w:val="single"/>
          <w:lang w:val="en-GB"/>
        </w:rPr>
      </w:pPr>
      <w:proofErr w:type="spellStart"/>
      <w:r w:rsidRPr="00911982">
        <w:rPr>
          <w:rFonts w:ascii="Calibri" w:hAnsi="Calibri" w:cs="Tahoma"/>
          <w:b/>
          <w:u w:val="single"/>
          <w:lang w:val="en-GB"/>
        </w:rPr>
        <w:t>Noot</w:t>
      </w:r>
      <w:proofErr w:type="spellEnd"/>
      <w:r w:rsidRPr="00911982">
        <w:rPr>
          <w:rFonts w:ascii="Calibri" w:hAnsi="Calibri" w:cs="Tahoma"/>
          <w:b/>
          <w:u w:val="single"/>
          <w:lang w:val="en-GB"/>
        </w:rPr>
        <w:t xml:space="preserve"> </w:t>
      </w:r>
      <w:proofErr w:type="spellStart"/>
      <w:r w:rsidRPr="00911982">
        <w:rPr>
          <w:rFonts w:ascii="Calibri" w:hAnsi="Calibri" w:cs="Tahoma"/>
          <w:b/>
          <w:u w:val="single"/>
          <w:lang w:val="en-GB"/>
        </w:rPr>
        <w:t>voor</w:t>
      </w:r>
      <w:proofErr w:type="spellEnd"/>
      <w:r w:rsidRPr="00911982">
        <w:rPr>
          <w:rFonts w:ascii="Calibri" w:hAnsi="Calibri" w:cs="Tahoma"/>
          <w:b/>
          <w:u w:val="single"/>
          <w:lang w:val="en-GB"/>
        </w:rPr>
        <w:t xml:space="preserve"> de </w:t>
      </w:r>
      <w:proofErr w:type="spellStart"/>
      <w:r w:rsidRPr="00911982">
        <w:rPr>
          <w:rFonts w:ascii="Calibri" w:hAnsi="Calibri" w:cs="Tahoma"/>
          <w:b/>
          <w:u w:val="single"/>
          <w:lang w:val="en-GB"/>
        </w:rPr>
        <w:t>redactie</w:t>
      </w:r>
      <w:proofErr w:type="spellEnd"/>
      <w:r w:rsidRPr="00911982">
        <w:rPr>
          <w:rFonts w:ascii="Calibri" w:hAnsi="Calibri" w:cs="Tahoma"/>
          <w:b/>
          <w:u w:val="single"/>
          <w:lang w:val="en-GB"/>
        </w:rPr>
        <w:t xml:space="preserve">, </w:t>
      </w:r>
      <w:proofErr w:type="spellStart"/>
      <w:r w:rsidRPr="00911982">
        <w:rPr>
          <w:rFonts w:ascii="Calibri" w:hAnsi="Calibri" w:cs="Tahoma"/>
          <w:b/>
          <w:u w:val="single"/>
          <w:lang w:val="en-GB"/>
        </w:rPr>
        <w:t>niet</w:t>
      </w:r>
      <w:proofErr w:type="spellEnd"/>
      <w:r w:rsidRPr="00911982">
        <w:rPr>
          <w:rFonts w:ascii="Calibri" w:hAnsi="Calibri" w:cs="Tahoma"/>
          <w:b/>
          <w:u w:val="single"/>
          <w:lang w:val="en-GB"/>
        </w:rPr>
        <w:t xml:space="preserve"> </w:t>
      </w:r>
      <w:proofErr w:type="spellStart"/>
      <w:r w:rsidRPr="00911982">
        <w:rPr>
          <w:rFonts w:ascii="Calibri" w:hAnsi="Calibri" w:cs="Tahoma"/>
          <w:b/>
          <w:u w:val="single"/>
          <w:lang w:val="en-GB"/>
        </w:rPr>
        <w:t>bestemd</w:t>
      </w:r>
      <w:proofErr w:type="spellEnd"/>
      <w:r w:rsidRPr="00911982">
        <w:rPr>
          <w:rFonts w:ascii="Calibri" w:hAnsi="Calibri" w:cs="Tahoma"/>
          <w:b/>
          <w:u w:val="single"/>
          <w:lang w:val="en-GB"/>
        </w:rPr>
        <w:t xml:space="preserve"> </w:t>
      </w:r>
      <w:proofErr w:type="spellStart"/>
      <w:r w:rsidRPr="00911982">
        <w:rPr>
          <w:rFonts w:ascii="Calibri" w:hAnsi="Calibri" w:cs="Tahoma"/>
          <w:b/>
          <w:u w:val="single"/>
          <w:lang w:val="en-GB"/>
        </w:rPr>
        <w:t>voor</w:t>
      </w:r>
      <w:proofErr w:type="spellEnd"/>
      <w:r w:rsidRPr="00911982">
        <w:rPr>
          <w:rFonts w:ascii="Calibri" w:hAnsi="Calibri" w:cs="Tahoma"/>
          <w:b/>
          <w:u w:val="single"/>
          <w:lang w:val="en-GB"/>
        </w:rPr>
        <w:t xml:space="preserve"> </w:t>
      </w:r>
      <w:proofErr w:type="spellStart"/>
      <w:r w:rsidRPr="00911982">
        <w:rPr>
          <w:rFonts w:ascii="Calibri" w:hAnsi="Calibri" w:cs="Tahoma"/>
          <w:b/>
          <w:u w:val="single"/>
          <w:lang w:val="en-GB"/>
        </w:rPr>
        <w:t>publicatie</w:t>
      </w:r>
      <w:proofErr w:type="spellEnd"/>
      <w:r w:rsidRPr="00911982">
        <w:rPr>
          <w:rFonts w:ascii="Calibri" w:hAnsi="Calibri" w:cs="Tahoma"/>
          <w:b/>
          <w:u w:val="single"/>
          <w:lang w:val="en-GB"/>
        </w:rPr>
        <w:t xml:space="preserve">: </w:t>
      </w:r>
    </w:p>
    <w:p w14:paraId="7392681C" w14:textId="77777777" w:rsidR="00E20B28" w:rsidRPr="00911982" w:rsidRDefault="00E20B28" w:rsidP="00E20B28">
      <w:pPr>
        <w:jc w:val="both"/>
        <w:rPr>
          <w:rFonts w:ascii="Calibri" w:hAnsi="Calibri" w:cs="Tahoma"/>
          <w:lang w:val="en-GB"/>
        </w:rPr>
      </w:pPr>
      <w:proofErr w:type="spellStart"/>
      <w:r w:rsidRPr="00911982">
        <w:rPr>
          <w:rFonts w:ascii="Calibri" w:hAnsi="Calibri" w:cs="Tahoma"/>
          <w:lang w:val="en-GB"/>
        </w:rPr>
        <w:t>Voor</w:t>
      </w:r>
      <w:proofErr w:type="spellEnd"/>
      <w:r w:rsidRPr="00911982">
        <w:rPr>
          <w:rFonts w:ascii="Calibri" w:hAnsi="Calibri" w:cs="Tahoma"/>
          <w:lang w:val="en-GB"/>
        </w:rPr>
        <w:t xml:space="preserve"> </w:t>
      </w:r>
      <w:proofErr w:type="spellStart"/>
      <w:r w:rsidRPr="00911982">
        <w:rPr>
          <w:rFonts w:ascii="Calibri" w:hAnsi="Calibri" w:cs="Tahoma"/>
          <w:lang w:val="en-GB"/>
        </w:rPr>
        <w:t>achtergrondinformatie</w:t>
      </w:r>
      <w:proofErr w:type="spellEnd"/>
      <w:r w:rsidRPr="00911982">
        <w:rPr>
          <w:rFonts w:ascii="Calibri" w:hAnsi="Calibri" w:cs="Tahoma"/>
          <w:lang w:val="en-GB"/>
        </w:rPr>
        <w:t xml:space="preserve"> </w:t>
      </w:r>
      <w:proofErr w:type="spellStart"/>
      <w:r w:rsidRPr="00911982">
        <w:rPr>
          <w:rFonts w:ascii="Calibri" w:hAnsi="Calibri" w:cs="Tahoma"/>
          <w:lang w:val="en-GB"/>
        </w:rPr>
        <w:t>en</w:t>
      </w:r>
      <w:proofErr w:type="spellEnd"/>
      <w:r w:rsidRPr="00911982">
        <w:rPr>
          <w:rFonts w:ascii="Calibri" w:hAnsi="Calibri" w:cs="Tahoma"/>
          <w:lang w:val="en-GB"/>
        </w:rPr>
        <w:t xml:space="preserve"> </w:t>
      </w:r>
      <w:proofErr w:type="spellStart"/>
      <w:r w:rsidRPr="00911982">
        <w:rPr>
          <w:rFonts w:ascii="Calibri" w:hAnsi="Calibri" w:cs="Tahoma"/>
          <w:lang w:val="en-GB"/>
        </w:rPr>
        <w:t>hoge</w:t>
      </w:r>
      <w:proofErr w:type="spellEnd"/>
      <w:r w:rsidRPr="00911982">
        <w:rPr>
          <w:rFonts w:ascii="Calibri" w:hAnsi="Calibri" w:cs="Tahoma"/>
          <w:lang w:val="en-GB"/>
        </w:rPr>
        <w:t xml:space="preserve"> </w:t>
      </w:r>
      <w:proofErr w:type="spellStart"/>
      <w:r w:rsidRPr="00911982">
        <w:rPr>
          <w:rFonts w:ascii="Calibri" w:hAnsi="Calibri" w:cs="Tahoma"/>
          <w:lang w:val="en-GB"/>
        </w:rPr>
        <w:t>resolutie</w:t>
      </w:r>
      <w:proofErr w:type="spellEnd"/>
      <w:r w:rsidRPr="00911982">
        <w:rPr>
          <w:rFonts w:ascii="Calibri" w:hAnsi="Calibri" w:cs="Tahoma"/>
          <w:lang w:val="en-GB"/>
        </w:rPr>
        <w:t xml:space="preserve"> </w:t>
      </w:r>
      <w:proofErr w:type="spellStart"/>
      <w:r w:rsidRPr="00911982">
        <w:rPr>
          <w:rFonts w:ascii="Calibri" w:hAnsi="Calibri" w:cs="Tahoma"/>
          <w:lang w:val="en-GB"/>
        </w:rPr>
        <w:t>beeldmateriaal</w:t>
      </w:r>
      <w:proofErr w:type="spellEnd"/>
      <w:r w:rsidRPr="00911982">
        <w:rPr>
          <w:rFonts w:ascii="Calibri" w:hAnsi="Calibri" w:cs="Tahoma"/>
          <w:lang w:val="en-GB"/>
        </w:rPr>
        <w:t xml:space="preserve"> </w:t>
      </w:r>
      <w:proofErr w:type="spellStart"/>
      <w:r w:rsidRPr="00911982">
        <w:rPr>
          <w:rFonts w:ascii="Calibri" w:hAnsi="Calibri" w:cs="Tahoma"/>
          <w:lang w:val="en-GB"/>
        </w:rPr>
        <w:t>kunt</w:t>
      </w:r>
      <w:proofErr w:type="spellEnd"/>
      <w:r w:rsidRPr="00911982">
        <w:rPr>
          <w:rFonts w:ascii="Calibri" w:hAnsi="Calibri" w:cs="Tahoma"/>
          <w:lang w:val="en-GB"/>
        </w:rPr>
        <w:t xml:space="preserve"> u contact </w:t>
      </w:r>
      <w:proofErr w:type="spellStart"/>
      <w:r w:rsidRPr="00911982">
        <w:rPr>
          <w:rFonts w:ascii="Calibri" w:hAnsi="Calibri" w:cs="Tahoma"/>
          <w:lang w:val="en-GB"/>
        </w:rPr>
        <w:t>opnemen</w:t>
      </w:r>
      <w:proofErr w:type="spellEnd"/>
      <w:r w:rsidRPr="00911982">
        <w:rPr>
          <w:rFonts w:ascii="Calibri" w:hAnsi="Calibri" w:cs="Tahoma"/>
          <w:lang w:val="en-GB"/>
        </w:rPr>
        <w:t xml:space="preserve"> met: </w:t>
      </w:r>
    </w:p>
    <w:p w14:paraId="52B0E851" w14:textId="77777777" w:rsidR="00E20B28" w:rsidRPr="00911982" w:rsidRDefault="00E20B28" w:rsidP="00E20B28">
      <w:pPr>
        <w:spacing w:after="0"/>
        <w:jc w:val="both"/>
        <w:rPr>
          <w:rFonts w:ascii="Calibri" w:hAnsi="Calibri" w:cs="Tahoma"/>
          <w:b/>
          <w:lang w:val="en-GB"/>
        </w:rPr>
      </w:pPr>
      <w:r w:rsidRPr="00911982">
        <w:rPr>
          <w:rFonts w:ascii="Calibri" w:hAnsi="Calibri" w:cs="Tahoma"/>
          <w:b/>
          <w:lang w:val="en-GB"/>
        </w:rPr>
        <w:t xml:space="preserve">USP Marketing PR   </w:t>
      </w:r>
    </w:p>
    <w:p w14:paraId="67CD45DD" w14:textId="77777777" w:rsidR="00E20B28" w:rsidRPr="00911982" w:rsidRDefault="00E20B28" w:rsidP="00E20B28">
      <w:pPr>
        <w:spacing w:after="0"/>
        <w:jc w:val="both"/>
        <w:rPr>
          <w:rFonts w:ascii="Calibri" w:hAnsi="Calibri" w:cs="Tahoma"/>
          <w:lang w:val="en-GB"/>
        </w:rPr>
      </w:pPr>
      <w:r w:rsidRPr="00911982">
        <w:rPr>
          <w:rFonts w:ascii="Calibri" w:hAnsi="Calibri" w:cs="Tahoma"/>
          <w:lang w:val="en-GB"/>
        </w:rPr>
        <w:t>Contact</w:t>
      </w:r>
      <w:r w:rsidRPr="00911982">
        <w:rPr>
          <w:rFonts w:ascii="Calibri" w:hAnsi="Calibri" w:cs="Tahoma"/>
          <w:lang w:val="en-GB"/>
        </w:rPr>
        <w:tab/>
        <w:t xml:space="preserve"> </w:t>
      </w:r>
      <w:r w:rsidRPr="00911982">
        <w:rPr>
          <w:rFonts w:ascii="Calibri" w:hAnsi="Calibri" w:cs="Tahoma"/>
          <w:lang w:val="en-GB"/>
        </w:rPr>
        <w:tab/>
        <w:t>:</w:t>
      </w:r>
      <w:r w:rsidRPr="00911982">
        <w:rPr>
          <w:rFonts w:ascii="Calibri" w:hAnsi="Calibri" w:cs="Tahoma"/>
          <w:lang w:val="en-GB"/>
        </w:rPr>
        <w:tab/>
        <w:t xml:space="preserve">Manon van Brecht  </w:t>
      </w:r>
    </w:p>
    <w:p w14:paraId="48FE1257" w14:textId="77777777" w:rsidR="00E20B28" w:rsidRPr="00911982" w:rsidRDefault="00E20B28" w:rsidP="00E20B28">
      <w:pPr>
        <w:spacing w:after="0"/>
        <w:jc w:val="both"/>
        <w:rPr>
          <w:rFonts w:ascii="Calibri" w:hAnsi="Calibri" w:cs="Tahoma"/>
          <w:lang w:val="en-GB"/>
        </w:rPr>
      </w:pPr>
      <w:proofErr w:type="spellStart"/>
      <w:r w:rsidRPr="00911982">
        <w:rPr>
          <w:rFonts w:ascii="Calibri" w:hAnsi="Calibri" w:cs="Tahoma"/>
          <w:lang w:val="en-GB"/>
        </w:rPr>
        <w:t>Telefoon</w:t>
      </w:r>
      <w:proofErr w:type="spellEnd"/>
      <w:r w:rsidRPr="00911982">
        <w:rPr>
          <w:rFonts w:ascii="Calibri" w:hAnsi="Calibri" w:cs="Tahoma"/>
          <w:lang w:val="en-GB"/>
        </w:rPr>
        <w:t xml:space="preserve"> </w:t>
      </w:r>
      <w:r w:rsidRPr="00911982">
        <w:rPr>
          <w:rFonts w:ascii="Calibri" w:hAnsi="Calibri" w:cs="Tahoma"/>
          <w:lang w:val="en-GB"/>
        </w:rPr>
        <w:tab/>
        <w:t>:</w:t>
      </w:r>
      <w:r w:rsidRPr="00911982">
        <w:rPr>
          <w:rFonts w:ascii="Calibri" w:hAnsi="Calibri" w:cs="Tahoma"/>
          <w:lang w:val="en-GB"/>
        </w:rPr>
        <w:tab/>
        <w:t>020 - 42 32 882</w:t>
      </w:r>
    </w:p>
    <w:p w14:paraId="56127264" w14:textId="77777777" w:rsidR="00E20B28" w:rsidRPr="00911982" w:rsidRDefault="00E20B28" w:rsidP="00E20B28">
      <w:pPr>
        <w:jc w:val="both"/>
        <w:rPr>
          <w:rFonts w:ascii="Calibri" w:hAnsi="Calibri" w:cs="Tahoma"/>
          <w:bCs/>
          <w:lang w:val="en-GB"/>
        </w:rPr>
      </w:pPr>
      <w:r w:rsidRPr="00911982">
        <w:rPr>
          <w:rFonts w:ascii="Calibri" w:hAnsi="Calibri" w:cs="Tahoma"/>
          <w:lang w:val="en-GB"/>
        </w:rPr>
        <w:t xml:space="preserve">Email </w:t>
      </w:r>
      <w:r w:rsidRPr="00911982">
        <w:rPr>
          <w:rFonts w:ascii="Calibri" w:hAnsi="Calibri" w:cs="Tahoma"/>
          <w:lang w:val="en-GB"/>
        </w:rPr>
        <w:tab/>
      </w:r>
      <w:r w:rsidRPr="00911982">
        <w:rPr>
          <w:rFonts w:ascii="Calibri" w:hAnsi="Calibri" w:cs="Tahoma"/>
          <w:lang w:val="en-GB"/>
        </w:rPr>
        <w:tab/>
        <w:t>:</w:t>
      </w:r>
      <w:r w:rsidRPr="00911982">
        <w:rPr>
          <w:rFonts w:ascii="Calibri" w:hAnsi="Calibri" w:cs="Tahoma"/>
          <w:lang w:val="en-GB"/>
        </w:rPr>
        <w:tab/>
      </w:r>
      <w:hyperlink r:id="rId8" w:history="1">
        <w:r w:rsidRPr="00911982">
          <w:rPr>
            <w:rStyle w:val="Hyperlink"/>
            <w:rFonts w:ascii="Calibri" w:hAnsi="Calibri" w:cs="Tahoma"/>
            <w:bCs/>
            <w:lang w:val="en-GB"/>
          </w:rPr>
          <w:t>englandscoast@usp.nl</w:t>
        </w:r>
      </w:hyperlink>
      <w:r w:rsidRPr="00911982">
        <w:rPr>
          <w:rFonts w:ascii="Calibri" w:hAnsi="Calibri" w:cs="Tahoma"/>
          <w:bCs/>
          <w:lang w:val="en-GB"/>
        </w:rPr>
        <w:t xml:space="preserve"> </w:t>
      </w:r>
    </w:p>
    <w:p w14:paraId="1CBB378E" w14:textId="77777777" w:rsidR="00E20B28" w:rsidRPr="00911982" w:rsidRDefault="00E20B28" w:rsidP="00E20B28">
      <w:pPr>
        <w:spacing w:after="0"/>
        <w:jc w:val="both"/>
        <w:rPr>
          <w:rFonts w:ascii="Calibri" w:hAnsi="Calibri" w:cs="Tahoma"/>
          <w:lang w:val="en-GB"/>
        </w:rPr>
      </w:pPr>
    </w:p>
    <w:p w14:paraId="554EF22A" w14:textId="77777777" w:rsidR="00E20B28" w:rsidRPr="00911982" w:rsidRDefault="00E20B28" w:rsidP="00E20B28">
      <w:pPr>
        <w:pBdr>
          <w:top w:val="single" w:sz="4" w:space="1" w:color="auto"/>
          <w:left w:val="single" w:sz="4" w:space="4" w:color="auto"/>
          <w:bottom w:val="single" w:sz="4" w:space="1" w:color="auto"/>
          <w:right w:val="single" w:sz="4" w:space="4" w:color="auto"/>
        </w:pBdr>
        <w:jc w:val="both"/>
        <w:rPr>
          <w:rFonts w:ascii="Tahoma" w:hAnsi="Tahoma" w:cs="Tahoma"/>
          <w:i/>
          <w:sz w:val="18"/>
          <w:szCs w:val="18"/>
          <w:lang w:val="en-GB"/>
        </w:rPr>
      </w:pPr>
      <w:proofErr w:type="spellStart"/>
      <w:r w:rsidRPr="00911982">
        <w:rPr>
          <w:rFonts w:ascii="Tahoma" w:hAnsi="Tahoma" w:cs="Tahoma"/>
          <w:i/>
          <w:sz w:val="18"/>
          <w:szCs w:val="18"/>
          <w:lang w:val="en-GB"/>
        </w:rPr>
        <w:t>Dit</w:t>
      </w:r>
      <w:proofErr w:type="spellEnd"/>
      <w:r w:rsidRPr="00911982">
        <w:rPr>
          <w:rFonts w:ascii="Tahoma" w:hAnsi="Tahoma" w:cs="Tahoma"/>
          <w:i/>
          <w:sz w:val="18"/>
          <w:szCs w:val="18"/>
          <w:lang w:val="en-GB"/>
        </w:rPr>
        <w:t xml:space="preserve"> is </w:t>
      </w:r>
      <w:proofErr w:type="spellStart"/>
      <w:r w:rsidRPr="00911982">
        <w:rPr>
          <w:rFonts w:ascii="Tahoma" w:hAnsi="Tahoma" w:cs="Tahoma"/>
          <w:i/>
          <w:sz w:val="18"/>
          <w:szCs w:val="18"/>
          <w:lang w:val="en-GB"/>
        </w:rPr>
        <w:t>geen</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commerciële</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informatie</w:t>
      </w:r>
      <w:proofErr w:type="spellEnd"/>
      <w:r w:rsidRPr="00911982">
        <w:rPr>
          <w:rFonts w:ascii="Tahoma" w:hAnsi="Tahoma" w:cs="Tahoma"/>
          <w:i/>
          <w:sz w:val="18"/>
          <w:szCs w:val="18"/>
          <w:lang w:val="en-GB"/>
        </w:rPr>
        <w:t xml:space="preserve"> maar </w:t>
      </w:r>
      <w:proofErr w:type="spellStart"/>
      <w:r w:rsidRPr="00911982">
        <w:rPr>
          <w:rFonts w:ascii="Tahoma" w:hAnsi="Tahoma" w:cs="Tahoma"/>
          <w:i/>
          <w:sz w:val="18"/>
          <w:szCs w:val="18"/>
          <w:lang w:val="en-GB"/>
        </w:rPr>
        <w:t>persinformatie</w:t>
      </w:r>
      <w:proofErr w:type="spellEnd"/>
      <w:r w:rsidRPr="00911982">
        <w:rPr>
          <w:rFonts w:ascii="Tahoma" w:hAnsi="Tahoma" w:cs="Tahoma"/>
          <w:i/>
          <w:sz w:val="18"/>
          <w:szCs w:val="18"/>
          <w:lang w:val="en-GB"/>
        </w:rPr>
        <w:t xml:space="preserve">. U </w:t>
      </w:r>
      <w:proofErr w:type="spellStart"/>
      <w:r w:rsidRPr="00911982">
        <w:rPr>
          <w:rFonts w:ascii="Tahoma" w:hAnsi="Tahoma" w:cs="Tahoma"/>
          <w:i/>
          <w:sz w:val="18"/>
          <w:szCs w:val="18"/>
          <w:lang w:val="en-GB"/>
        </w:rPr>
        <w:t>ontvangt</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dit</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persbericht</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omdat</w:t>
      </w:r>
      <w:proofErr w:type="spellEnd"/>
      <w:r w:rsidRPr="00911982">
        <w:rPr>
          <w:rFonts w:ascii="Tahoma" w:hAnsi="Tahoma" w:cs="Tahoma"/>
          <w:i/>
          <w:sz w:val="18"/>
          <w:szCs w:val="18"/>
          <w:lang w:val="en-GB"/>
        </w:rPr>
        <w:t xml:space="preserve"> u bent </w:t>
      </w:r>
      <w:proofErr w:type="spellStart"/>
      <w:r w:rsidRPr="00911982">
        <w:rPr>
          <w:rFonts w:ascii="Tahoma" w:hAnsi="Tahoma" w:cs="Tahoma"/>
          <w:i/>
          <w:sz w:val="18"/>
          <w:szCs w:val="18"/>
          <w:lang w:val="en-GB"/>
        </w:rPr>
        <w:t>opgenomen</w:t>
      </w:r>
      <w:proofErr w:type="spellEnd"/>
      <w:r w:rsidRPr="00911982">
        <w:rPr>
          <w:rFonts w:ascii="Tahoma" w:hAnsi="Tahoma" w:cs="Tahoma"/>
          <w:i/>
          <w:sz w:val="18"/>
          <w:szCs w:val="18"/>
          <w:lang w:val="en-GB"/>
        </w:rPr>
        <w:t xml:space="preserve"> in het </w:t>
      </w:r>
      <w:proofErr w:type="spellStart"/>
      <w:r w:rsidRPr="00911982">
        <w:rPr>
          <w:rFonts w:ascii="Tahoma" w:hAnsi="Tahoma" w:cs="Tahoma"/>
          <w:i/>
          <w:sz w:val="18"/>
          <w:szCs w:val="18"/>
          <w:lang w:val="en-GB"/>
        </w:rPr>
        <w:t>persbestand</w:t>
      </w:r>
      <w:proofErr w:type="spellEnd"/>
      <w:r w:rsidRPr="00911982">
        <w:rPr>
          <w:rFonts w:ascii="Tahoma" w:hAnsi="Tahoma" w:cs="Tahoma"/>
          <w:i/>
          <w:sz w:val="18"/>
          <w:szCs w:val="18"/>
          <w:lang w:val="en-GB"/>
        </w:rPr>
        <w:t xml:space="preserve"> van USP Marketing PR. </w:t>
      </w:r>
      <w:proofErr w:type="spellStart"/>
      <w:r w:rsidRPr="00911982">
        <w:rPr>
          <w:rFonts w:ascii="Tahoma" w:hAnsi="Tahoma" w:cs="Tahoma"/>
          <w:i/>
          <w:sz w:val="18"/>
          <w:szCs w:val="18"/>
          <w:lang w:val="en-GB"/>
        </w:rPr>
        <w:t>Indien</w:t>
      </w:r>
      <w:proofErr w:type="spellEnd"/>
      <w:r w:rsidRPr="00911982">
        <w:rPr>
          <w:rFonts w:ascii="Tahoma" w:hAnsi="Tahoma" w:cs="Tahoma"/>
          <w:i/>
          <w:sz w:val="18"/>
          <w:szCs w:val="18"/>
          <w:lang w:val="en-GB"/>
        </w:rPr>
        <w:t xml:space="preserve"> u </w:t>
      </w:r>
      <w:proofErr w:type="spellStart"/>
      <w:r w:rsidRPr="00911982">
        <w:rPr>
          <w:rFonts w:ascii="Tahoma" w:hAnsi="Tahoma" w:cs="Tahoma"/>
          <w:i/>
          <w:sz w:val="18"/>
          <w:szCs w:val="18"/>
          <w:lang w:val="en-GB"/>
        </w:rPr>
        <w:t>deze</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persinformatie</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niet</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meer</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wenst</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te</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ontvangen</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kunt</w:t>
      </w:r>
      <w:proofErr w:type="spellEnd"/>
      <w:r w:rsidRPr="00911982">
        <w:rPr>
          <w:rFonts w:ascii="Tahoma" w:hAnsi="Tahoma" w:cs="Tahoma"/>
          <w:i/>
          <w:sz w:val="18"/>
          <w:szCs w:val="18"/>
          <w:lang w:val="en-GB"/>
        </w:rPr>
        <w:t xml:space="preserve"> u </w:t>
      </w:r>
      <w:proofErr w:type="spellStart"/>
      <w:r w:rsidRPr="00911982">
        <w:rPr>
          <w:rFonts w:ascii="Tahoma" w:hAnsi="Tahoma" w:cs="Tahoma"/>
          <w:i/>
          <w:sz w:val="18"/>
          <w:szCs w:val="18"/>
          <w:lang w:val="en-GB"/>
        </w:rPr>
        <w:t>dat</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kenbaar</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maken</w:t>
      </w:r>
      <w:proofErr w:type="spellEnd"/>
      <w:r w:rsidRPr="00911982">
        <w:rPr>
          <w:rFonts w:ascii="Tahoma" w:hAnsi="Tahoma" w:cs="Tahoma"/>
          <w:i/>
          <w:sz w:val="18"/>
          <w:szCs w:val="18"/>
          <w:lang w:val="en-GB"/>
        </w:rPr>
        <w:t xml:space="preserve"> door </w:t>
      </w:r>
      <w:proofErr w:type="spellStart"/>
      <w:r w:rsidRPr="00911982">
        <w:rPr>
          <w:rFonts w:ascii="Tahoma" w:hAnsi="Tahoma" w:cs="Tahoma"/>
          <w:i/>
          <w:sz w:val="18"/>
          <w:szCs w:val="18"/>
          <w:lang w:val="en-GB"/>
        </w:rPr>
        <w:t>een</w:t>
      </w:r>
      <w:proofErr w:type="spellEnd"/>
      <w:r w:rsidRPr="00911982">
        <w:rPr>
          <w:rFonts w:ascii="Tahoma" w:hAnsi="Tahoma" w:cs="Tahoma"/>
          <w:i/>
          <w:sz w:val="18"/>
          <w:szCs w:val="18"/>
          <w:lang w:val="en-GB"/>
        </w:rPr>
        <w:t xml:space="preserve"> e-mail </w:t>
      </w:r>
      <w:proofErr w:type="spellStart"/>
      <w:r w:rsidRPr="00911982">
        <w:rPr>
          <w:rFonts w:ascii="Tahoma" w:hAnsi="Tahoma" w:cs="Tahoma"/>
          <w:i/>
          <w:sz w:val="18"/>
          <w:szCs w:val="18"/>
          <w:lang w:val="en-GB"/>
        </w:rPr>
        <w:t>te</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sturen</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naar</w:t>
      </w:r>
      <w:proofErr w:type="spellEnd"/>
      <w:r w:rsidRPr="00911982">
        <w:rPr>
          <w:rFonts w:ascii="Tahoma" w:hAnsi="Tahoma" w:cs="Tahoma"/>
          <w:i/>
          <w:sz w:val="18"/>
          <w:szCs w:val="18"/>
          <w:lang w:val="en-GB"/>
        </w:rPr>
        <w:t xml:space="preserve"> </w:t>
      </w:r>
      <w:hyperlink r:id="rId9" w:tooltip="mailto:afmelden@usp.nl" w:history="1">
        <w:r w:rsidRPr="00911982">
          <w:rPr>
            <w:rFonts w:ascii="Tahoma" w:hAnsi="Tahoma" w:cs="Tahoma"/>
            <w:i/>
            <w:color w:val="0070C0"/>
            <w:sz w:val="18"/>
            <w:szCs w:val="18"/>
            <w:u w:val="single"/>
            <w:lang w:val="en-GB"/>
          </w:rPr>
          <w:t>afmelden@usp.nl</w:t>
        </w:r>
      </w:hyperlink>
      <w:r w:rsidRPr="00911982">
        <w:rPr>
          <w:rFonts w:ascii="Tahoma" w:hAnsi="Tahoma" w:cs="Tahoma"/>
          <w:i/>
          <w:color w:val="0070C0"/>
          <w:sz w:val="18"/>
          <w:szCs w:val="18"/>
          <w:lang w:val="en-GB"/>
        </w:rPr>
        <w:t xml:space="preserve">. </w:t>
      </w:r>
      <w:proofErr w:type="spellStart"/>
      <w:r w:rsidRPr="00911982">
        <w:rPr>
          <w:rFonts w:ascii="Tahoma" w:hAnsi="Tahoma" w:cs="Tahoma"/>
          <w:i/>
          <w:sz w:val="18"/>
          <w:szCs w:val="18"/>
          <w:lang w:val="en-GB"/>
        </w:rPr>
        <w:t>Uw</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mailadres</w:t>
      </w:r>
      <w:proofErr w:type="spellEnd"/>
      <w:r w:rsidRPr="00911982">
        <w:rPr>
          <w:rFonts w:ascii="Tahoma" w:hAnsi="Tahoma" w:cs="Tahoma"/>
          <w:i/>
          <w:sz w:val="18"/>
          <w:szCs w:val="18"/>
          <w:lang w:val="en-GB"/>
        </w:rPr>
        <w:t xml:space="preserve"> </w:t>
      </w:r>
      <w:proofErr w:type="spellStart"/>
      <w:r w:rsidRPr="00911982">
        <w:rPr>
          <w:rFonts w:ascii="Tahoma" w:hAnsi="Tahoma" w:cs="Tahoma"/>
          <w:i/>
          <w:sz w:val="18"/>
          <w:szCs w:val="18"/>
          <w:lang w:val="en-GB"/>
        </w:rPr>
        <w:t>wordt</w:t>
      </w:r>
      <w:proofErr w:type="spellEnd"/>
      <w:r w:rsidRPr="00911982">
        <w:rPr>
          <w:rFonts w:ascii="Tahoma" w:hAnsi="Tahoma" w:cs="Tahoma"/>
          <w:i/>
          <w:sz w:val="18"/>
          <w:szCs w:val="18"/>
          <w:lang w:val="en-GB"/>
        </w:rPr>
        <w:t xml:space="preserve"> dan </w:t>
      </w:r>
      <w:proofErr w:type="spellStart"/>
      <w:r w:rsidRPr="00911982">
        <w:rPr>
          <w:rFonts w:ascii="Tahoma" w:hAnsi="Tahoma" w:cs="Tahoma"/>
          <w:i/>
          <w:sz w:val="18"/>
          <w:szCs w:val="18"/>
          <w:lang w:val="en-GB"/>
        </w:rPr>
        <w:t>uit</w:t>
      </w:r>
      <w:proofErr w:type="spellEnd"/>
      <w:r w:rsidRPr="00911982">
        <w:rPr>
          <w:rFonts w:ascii="Tahoma" w:hAnsi="Tahoma" w:cs="Tahoma"/>
          <w:i/>
          <w:sz w:val="18"/>
          <w:szCs w:val="18"/>
          <w:lang w:val="en-GB"/>
        </w:rPr>
        <w:t xml:space="preserve"> de database </w:t>
      </w:r>
      <w:proofErr w:type="spellStart"/>
      <w:r w:rsidRPr="00911982">
        <w:rPr>
          <w:rFonts w:ascii="Tahoma" w:hAnsi="Tahoma" w:cs="Tahoma"/>
          <w:i/>
          <w:sz w:val="18"/>
          <w:szCs w:val="18"/>
          <w:lang w:val="en-GB"/>
        </w:rPr>
        <w:t>verwijderd</w:t>
      </w:r>
      <w:proofErr w:type="spellEnd"/>
      <w:r w:rsidRPr="00911982">
        <w:rPr>
          <w:rFonts w:ascii="Tahoma" w:hAnsi="Tahoma" w:cs="Tahoma"/>
          <w:i/>
          <w:sz w:val="18"/>
          <w:szCs w:val="18"/>
          <w:lang w:val="en-GB"/>
        </w:rPr>
        <w:t>.</w:t>
      </w:r>
    </w:p>
    <w:p w14:paraId="50AD1C35" w14:textId="77777777" w:rsidR="00E20B28" w:rsidRPr="00911982" w:rsidRDefault="00E20B28" w:rsidP="00E20B28">
      <w:pPr>
        <w:spacing w:after="0" w:line="280" w:lineRule="atLeast"/>
        <w:jc w:val="both"/>
        <w:rPr>
          <w:rFonts w:ascii="Calibri" w:hAnsi="Calibri" w:cs="Calibri"/>
          <w:b/>
          <w:sz w:val="18"/>
          <w:szCs w:val="18"/>
          <w:lang w:val="en-GB"/>
        </w:rPr>
      </w:pPr>
    </w:p>
    <w:p w14:paraId="1C200D20" w14:textId="77777777" w:rsidR="00E20B28" w:rsidRPr="00911982" w:rsidRDefault="00E20B28" w:rsidP="00E20B28">
      <w:pPr>
        <w:spacing w:after="0" w:line="280" w:lineRule="atLeast"/>
        <w:jc w:val="both"/>
        <w:rPr>
          <w:rFonts w:ascii="Calibri" w:hAnsi="Calibri" w:cs="Calibri"/>
          <w:b/>
          <w:sz w:val="18"/>
          <w:szCs w:val="18"/>
          <w:lang w:val="en-GB"/>
        </w:rPr>
      </w:pPr>
      <w:r w:rsidRPr="00911982">
        <w:rPr>
          <w:rFonts w:ascii="Calibri" w:hAnsi="Calibri" w:cs="Calibri"/>
          <w:b/>
          <w:sz w:val="18"/>
          <w:szCs w:val="18"/>
          <w:lang w:val="en-GB"/>
        </w:rPr>
        <w:t>Over England’s Coast</w:t>
      </w:r>
    </w:p>
    <w:p w14:paraId="14A43F5F" w14:textId="77777777" w:rsidR="00E20B28" w:rsidRPr="00911982" w:rsidRDefault="00E20B28" w:rsidP="00E20B28">
      <w:pPr>
        <w:jc w:val="both"/>
        <w:rPr>
          <w:rFonts w:ascii="Calibri" w:hAnsi="Calibri" w:cs="Calibri"/>
          <w:sz w:val="18"/>
          <w:szCs w:val="18"/>
          <w:lang w:val="en-GB"/>
        </w:rPr>
      </w:pPr>
      <w:r w:rsidRPr="00911982">
        <w:rPr>
          <w:rFonts w:ascii="Calibri" w:hAnsi="Calibri" w:cs="Tahoma"/>
          <w:sz w:val="18"/>
          <w:szCs w:val="18"/>
          <w:lang w:val="en-GB"/>
        </w:rPr>
        <w:t xml:space="preserve">England’s Coast is </w:t>
      </w:r>
      <w:proofErr w:type="spellStart"/>
      <w:r w:rsidRPr="00911982">
        <w:rPr>
          <w:rFonts w:ascii="Calibri" w:hAnsi="Calibri" w:cs="Tahoma"/>
          <w:sz w:val="18"/>
          <w:szCs w:val="18"/>
          <w:lang w:val="en-GB"/>
        </w:rPr>
        <w:t>een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initiatief</w:t>
      </w:r>
      <w:proofErr w:type="spellEnd"/>
      <w:r w:rsidRPr="00911982">
        <w:rPr>
          <w:rFonts w:ascii="Calibri" w:hAnsi="Calibri" w:cs="Tahoma"/>
          <w:sz w:val="18"/>
          <w:szCs w:val="18"/>
          <w:lang w:val="en-GB"/>
        </w:rPr>
        <w:t xml:space="preserve"> van National Coastal Tourism Academy (NCTA)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wordt</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gefinancierd</w:t>
      </w:r>
      <w:proofErr w:type="spellEnd"/>
      <w:r w:rsidRPr="00911982">
        <w:rPr>
          <w:rFonts w:ascii="Calibri" w:hAnsi="Calibri" w:cs="Tahoma"/>
          <w:sz w:val="18"/>
          <w:szCs w:val="18"/>
          <w:lang w:val="en-GB"/>
        </w:rPr>
        <w:t xml:space="preserve"> door </w:t>
      </w:r>
      <w:proofErr w:type="spellStart"/>
      <w:r w:rsidRPr="00911982">
        <w:rPr>
          <w:rFonts w:ascii="Calibri" w:hAnsi="Calibri" w:cs="Tahoma"/>
          <w:sz w:val="18"/>
          <w:szCs w:val="18"/>
          <w:lang w:val="en-GB"/>
        </w:rPr>
        <w:t>VisitEngland’s</w:t>
      </w:r>
      <w:proofErr w:type="spellEnd"/>
      <w:r w:rsidRPr="00911982">
        <w:rPr>
          <w:rFonts w:ascii="Calibri" w:hAnsi="Calibri" w:cs="Tahoma"/>
          <w:sz w:val="18"/>
          <w:szCs w:val="18"/>
          <w:lang w:val="en-GB"/>
        </w:rPr>
        <w:t xml:space="preserve"> Discover England fonds</w:t>
      </w:r>
      <w:r w:rsidRPr="00911982">
        <w:rPr>
          <w:rFonts w:ascii="Calibri" w:hAnsi="Calibri" w:cs="Calibri"/>
          <w:sz w:val="18"/>
          <w:szCs w:val="18"/>
          <w:lang w:val="en-GB"/>
        </w:rPr>
        <w:t xml:space="preserve">. Op het </w:t>
      </w:r>
      <w:proofErr w:type="spellStart"/>
      <w:r w:rsidRPr="00911982">
        <w:rPr>
          <w:rFonts w:ascii="Calibri" w:hAnsi="Calibri" w:cs="Calibri"/>
          <w:sz w:val="18"/>
          <w:szCs w:val="18"/>
          <w:lang w:val="en-GB"/>
        </w:rPr>
        <w:t>interactieve</w:t>
      </w:r>
      <w:proofErr w:type="spellEnd"/>
      <w:r w:rsidRPr="00911982">
        <w:rPr>
          <w:rFonts w:ascii="Calibri" w:hAnsi="Calibri" w:cs="Calibri"/>
          <w:sz w:val="18"/>
          <w:szCs w:val="18"/>
          <w:lang w:val="en-GB"/>
        </w:rPr>
        <w:t xml:space="preserve"> </w:t>
      </w:r>
      <w:hyperlink r:id="rId10" w:history="1">
        <w:r w:rsidRPr="00911982">
          <w:rPr>
            <w:rStyle w:val="Hyperlink"/>
            <w:rFonts w:ascii="Calibri" w:hAnsi="Calibri" w:cs="Calibri"/>
            <w:sz w:val="18"/>
            <w:szCs w:val="18"/>
            <w:lang w:val="en-GB"/>
          </w:rPr>
          <w:t>Englandscoast.com</w:t>
        </w:r>
      </w:hyperlink>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kunnen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bezoekers</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zelf</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hun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reisprogramma</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samenstellen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uit</w:t>
      </w:r>
      <w:proofErr w:type="spellEnd"/>
      <w:r w:rsidRPr="00911982">
        <w:rPr>
          <w:rFonts w:ascii="Calibri" w:hAnsi="Calibri" w:cs="Calibri"/>
          <w:sz w:val="18"/>
          <w:szCs w:val="18"/>
          <w:lang w:val="en-GB"/>
        </w:rPr>
        <w:t xml:space="preserve"> de </w:t>
      </w:r>
      <w:proofErr w:type="spellStart"/>
      <w:r w:rsidRPr="00911982">
        <w:rPr>
          <w:rFonts w:ascii="Calibri" w:hAnsi="Calibri" w:cs="Calibri"/>
          <w:sz w:val="18"/>
          <w:szCs w:val="18"/>
          <w:lang w:val="en-GB"/>
        </w:rPr>
        <w:t>enorme</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lijst</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aan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mogelijkheden</w:t>
      </w:r>
      <w:proofErr w:type="spellEnd"/>
      <w:r w:rsidRPr="00911982">
        <w:rPr>
          <w:rFonts w:ascii="Calibri" w:hAnsi="Calibri" w:cs="Calibri"/>
          <w:sz w:val="18"/>
          <w:szCs w:val="18"/>
          <w:lang w:val="en-GB"/>
        </w:rPr>
        <w:t xml:space="preserve"> die </w:t>
      </w:r>
      <w:proofErr w:type="spellStart"/>
      <w:r w:rsidRPr="00911982">
        <w:rPr>
          <w:rFonts w:ascii="Calibri" w:hAnsi="Calibri" w:cs="Calibri"/>
          <w:sz w:val="18"/>
          <w:szCs w:val="18"/>
          <w:lang w:val="en-GB"/>
        </w:rPr>
        <w:t>overzichtelijk</w:t>
      </w:r>
      <w:proofErr w:type="spellEnd"/>
      <w:r w:rsidRPr="00911982">
        <w:rPr>
          <w:rFonts w:ascii="Calibri" w:hAnsi="Calibri" w:cs="Calibri"/>
          <w:sz w:val="18"/>
          <w:szCs w:val="18"/>
          <w:lang w:val="en-GB"/>
        </w:rPr>
        <w:t xml:space="preserve"> op de </w:t>
      </w:r>
      <w:proofErr w:type="spellStart"/>
      <w:r w:rsidRPr="00911982">
        <w:rPr>
          <w:rFonts w:ascii="Calibri" w:hAnsi="Calibri" w:cs="Calibri"/>
          <w:sz w:val="18"/>
          <w:szCs w:val="18"/>
          <w:lang w:val="en-GB"/>
        </w:rPr>
        <w:t>interactieve</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kaart</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staan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weergegeven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Boek</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een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knusse</w:t>
      </w:r>
      <w:proofErr w:type="spellEnd"/>
      <w:r w:rsidRPr="00911982">
        <w:rPr>
          <w:rFonts w:ascii="Calibri" w:hAnsi="Calibri" w:cs="Calibri"/>
          <w:sz w:val="18"/>
          <w:szCs w:val="18"/>
          <w:lang w:val="en-GB"/>
        </w:rPr>
        <w:t xml:space="preserve"> B&amp;B, </w:t>
      </w:r>
      <w:proofErr w:type="spellStart"/>
      <w:r w:rsidRPr="00911982">
        <w:rPr>
          <w:rFonts w:ascii="Calibri" w:hAnsi="Calibri" w:cs="Calibri"/>
          <w:sz w:val="18"/>
          <w:szCs w:val="18"/>
          <w:lang w:val="en-GB"/>
        </w:rPr>
        <w:t>boetiekhotel</w:t>
      </w:r>
      <w:proofErr w:type="spellEnd"/>
      <w:r w:rsidRPr="00911982">
        <w:rPr>
          <w:rFonts w:ascii="Calibri" w:hAnsi="Calibri" w:cs="Calibri"/>
          <w:sz w:val="18"/>
          <w:szCs w:val="18"/>
          <w:lang w:val="en-GB"/>
        </w:rPr>
        <w:t xml:space="preserve"> of </w:t>
      </w:r>
      <w:proofErr w:type="spellStart"/>
      <w:r w:rsidRPr="00911982">
        <w:rPr>
          <w:rFonts w:ascii="Calibri" w:hAnsi="Calibri" w:cs="Calibri"/>
          <w:sz w:val="18"/>
          <w:szCs w:val="18"/>
          <w:lang w:val="en-GB"/>
        </w:rPr>
        <w:t>slaap</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onder</w:t>
      </w:r>
      <w:proofErr w:type="spellEnd"/>
      <w:r w:rsidRPr="00911982">
        <w:rPr>
          <w:rFonts w:ascii="Calibri" w:hAnsi="Calibri" w:cs="Calibri"/>
          <w:sz w:val="18"/>
          <w:szCs w:val="18"/>
          <w:lang w:val="en-GB"/>
        </w:rPr>
        <w:t xml:space="preserve"> de </w:t>
      </w:r>
      <w:proofErr w:type="spellStart"/>
      <w:r w:rsidRPr="00911982">
        <w:rPr>
          <w:rFonts w:ascii="Calibri" w:hAnsi="Calibri" w:cs="Calibri"/>
          <w:sz w:val="18"/>
          <w:szCs w:val="18"/>
          <w:lang w:val="en-GB"/>
        </w:rPr>
        <w:t>sterren</w:t>
      </w:r>
      <w:proofErr w:type="spellEnd"/>
      <w:r w:rsidRPr="00911982">
        <w:rPr>
          <w:rFonts w:ascii="Calibri" w:hAnsi="Calibri" w:cs="Calibri"/>
          <w:sz w:val="18"/>
          <w:szCs w:val="18"/>
          <w:lang w:val="en-GB"/>
        </w:rPr>
        <w:t xml:space="preserve"> op </w:t>
      </w:r>
      <w:proofErr w:type="spellStart"/>
      <w:r w:rsidRPr="00911982">
        <w:rPr>
          <w:rFonts w:ascii="Calibri" w:hAnsi="Calibri" w:cs="Calibri"/>
          <w:sz w:val="18"/>
          <w:szCs w:val="18"/>
          <w:lang w:val="en-GB"/>
        </w:rPr>
        <w:t>een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kampeerplek</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Proef</w:t>
      </w:r>
      <w:proofErr w:type="spellEnd"/>
      <w:r w:rsidRPr="00911982">
        <w:rPr>
          <w:rFonts w:ascii="Calibri" w:hAnsi="Calibri" w:cs="Calibri"/>
          <w:sz w:val="18"/>
          <w:szCs w:val="18"/>
          <w:lang w:val="en-GB"/>
        </w:rPr>
        <w:t xml:space="preserve"> de </w:t>
      </w:r>
      <w:proofErr w:type="spellStart"/>
      <w:r w:rsidRPr="00911982">
        <w:rPr>
          <w:rFonts w:ascii="Calibri" w:hAnsi="Calibri" w:cs="Calibri"/>
          <w:sz w:val="18"/>
          <w:szCs w:val="18"/>
          <w:lang w:val="en-GB"/>
        </w:rPr>
        <w:t>knapperigste</w:t>
      </w:r>
      <w:proofErr w:type="spellEnd"/>
      <w:r w:rsidRPr="00911982">
        <w:rPr>
          <w:rFonts w:ascii="Calibri" w:hAnsi="Calibri" w:cs="Calibri"/>
          <w:sz w:val="18"/>
          <w:szCs w:val="18"/>
          <w:lang w:val="en-GB"/>
        </w:rPr>
        <w:t xml:space="preserve"> fish ‘n’ chips of </w:t>
      </w:r>
      <w:proofErr w:type="spellStart"/>
      <w:r w:rsidRPr="00911982">
        <w:rPr>
          <w:rFonts w:ascii="Calibri" w:hAnsi="Calibri" w:cs="Calibri"/>
          <w:sz w:val="18"/>
          <w:szCs w:val="18"/>
          <w:lang w:val="en-GB"/>
        </w:rPr>
        <w:t>ga</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naar</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een</w:t>
      </w:r>
      <w:proofErr w:type="spellEnd"/>
      <w:r w:rsidRPr="00911982">
        <w:rPr>
          <w:rFonts w:ascii="Calibri" w:hAnsi="Calibri" w:cs="Calibri"/>
          <w:sz w:val="18"/>
          <w:szCs w:val="18"/>
          <w:lang w:val="en-GB"/>
        </w:rPr>
        <w:t xml:space="preserve"> van de </w:t>
      </w:r>
      <w:proofErr w:type="spellStart"/>
      <w:r w:rsidRPr="00911982">
        <w:rPr>
          <w:rFonts w:ascii="Calibri" w:hAnsi="Calibri" w:cs="Calibri"/>
          <w:sz w:val="18"/>
          <w:szCs w:val="18"/>
          <w:lang w:val="en-GB"/>
        </w:rPr>
        <w:t>beste</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visrestaurants</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ter</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wereld</w:t>
      </w:r>
      <w:proofErr w:type="spellEnd"/>
      <w:r w:rsidRPr="00911982">
        <w:rPr>
          <w:rFonts w:ascii="Calibri" w:hAnsi="Calibri" w:cs="Calibri"/>
          <w:sz w:val="18"/>
          <w:szCs w:val="18"/>
          <w:lang w:val="en-GB"/>
        </w:rPr>
        <w:t xml:space="preserve">. Ga </w:t>
      </w:r>
      <w:proofErr w:type="spellStart"/>
      <w:r w:rsidRPr="00911982">
        <w:rPr>
          <w:rFonts w:ascii="Calibri" w:hAnsi="Calibri" w:cs="Calibri"/>
          <w:sz w:val="18"/>
          <w:szCs w:val="18"/>
          <w:lang w:val="en-GB"/>
        </w:rPr>
        <w:t>hiken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golfen</w:t>
      </w:r>
      <w:proofErr w:type="spellEnd"/>
      <w:r w:rsidRPr="00911982">
        <w:rPr>
          <w:rFonts w:ascii="Calibri" w:hAnsi="Calibri" w:cs="Calibri"/>
          <w:sz w:val="18"/>
          <w:szCs w:val="18"/>
          <w:lang w:val="en-GB"/>
        </w:rPr>
        <w:t xml:space="preserve"> of </w:t>
      </w:r>
      <w:proofErr w:type="spellStart"/>
      <w:r w:rsidRPr="00911982">
        <w:rPr>
          <w:rFonts w:ascii="Calibri" w:hAnsi="Calibri" w:cs="Calibri"/>
          <w:sz w:val="18"/>
          <w:szCs w:val="18"/>
          <w:lang w:val="en-GB"/>
        </w:rPr>
        <w:t>surfen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Zoek</w:t>
      </w:r>
      <w:proofErr w:type="spellEnd"/>
      <w:r w:rsidRPr="00911982">
        <w:rPr>
          <w:rFonts w:ascii="Calibri" w:hAnsi="Calibri" w:cs="Calibri"/>
          <w:sz w:val="18"/>
          <w:szCs w:val="18"/>
          <w:lang w:val="en-GB"/>
        </w:rPr>
        <w:t xml:space="preserve"> de rust </w:t>
      </w:r>
      <w:proofErr w:type="spellStart"/>
      <w:r w:rsidRPr="00911982">
        <w:rPr>
          <w:rFonts w:ascii="Calibri" w:hAnsi="Calibri" w:cs="Calibri"/>
          <w:sz w:val="18"/>
          <w:szCs w:val="18"/>
          <w:lang w:val="en-GB"/>
        </w:rPr>
        <w:t>en</w:t>
      </w:r>
      <w:proofErr w:type="spellEnd"/>
      <w:r w:rsidRPr="00911982">
        <w:rPr>
          <w:rFonts w:ascii="Calibri" w:hAnsi="Calibri" w:cs="Calibri"/>
          <w:sz w:val="18"/>
          <w:szCs w:val="18"/>
          <w:lang w:val="en-GB"/>
        </w:rPr>
        <w:t xml:space="preserve"> spot </w:t>
      </w:r>
      <w:proofErr w:type="spellStart"/>
      <w:r w:rsidRPr="00911982">
        <w:rPr>
          <w:rFonts w:ascii="Calibri" w:hAnsi="Calibri" w:cs="Calibri"/>
          <w:sz w:val="18"/>
          <w:szCs w:val="18"/>
          <w:lang w:val="en-GB"/>
        </w:rPr>
        <w:t>vogels</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zeehonden</w:t>
      </w:r>
      <w:proofErr w:type="spellEnd"/>
      <w:r w:rsidRPr="00911982">
        <w:rPr>
          <w:rFonts w:ascii="Calibri" w:hAnsi="Calibri" w:cs="Calibri"/>
          <w:sz w:val="18"/>
          <w:szCs w:val="18"/>
          <w:lang w:val="en-GB"/>
        </w:rPr>
        <w:t xml:space="preserve">. Ter </w:t>
      </w:r>
      <w:proofErr w:type="spellStart"/>
      <w:r w:rsidRPr="00911982">
        <w:rPr>
          <w:rFonts w:ascii="Calibri" w:hAnsi="Calibri" w:cs="Calibri"/>
          <w:sz w:val="18"/>
          <w:szCs w:val="18"/>
          <w:lang w:val="en-GB"/>
        </w:rPr>
        <w:t>inspiratie</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staan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er</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informatieve</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filmpjes</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voorbeeldroutes</w:t>
      </w:r>
      <w:proofErr w:type="spellEnd"/>
      <w:r w:rsidRPr="00911982">
        <w:rPr>
          <w:rFonts w:ascii="Calibri" w:hAnsi="Calibri" w:cs="Calibri"/>
          <w:sz w:val="18"/>
          <w:szCs w:val="18"/>
          <w:lang w:val="en-GB"/>
        </w:rPr>
        <w:t xml:space="preserve"> online, met </w:t>
      </w:r>
      <w:proofErr w:type="spellStart"/>
      <w:r w:rsidRPr="00911982">
        <w:rPr>
          <w:rFonts w:ascii="Calibri" w:hAnsi="Calibri" w:cs="Calibri"/>
          <w:sz w:val="18"/>
          <w:szCs w:val="18"/>
          <w:lang w:val="en-GB"/>
        </w:rPr>
        <w:t>alle</w:t>
      </w:r>
      <w:proofErr w:type="spellEnd"/>
      <w:r w:rsidRPr="00911982">
        <w:rPr>
          <w:rFonts w:ascii="Calibri" w:hAnsi="Calibri" w:cs="Calibri"/>
          <w:sz w:val="18"/>
          <w:szCs w:val="18"/>
          <w:lang w:val="en-GB"/>
        </w:rPr>
        <w:t xml:space="preserve"> must-sees – </w:t>
      </w:r>
      <w:proofErr w:type="spellStart"/>
      <w:r w:rsidRPr="00911982">
        <w:rPr>
          <w:rFonts w:ascii="Calibri" w:hAnsi="Calibri" w:cs="Calibri"/>
          <w:sz w:val="18"/>
          <w:szCs w:val="18"/>
          <w:lang w:val="en-GB"/>
        </w:rPr>
        <w:t>kastelen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landhuizen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spectaculaire</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tuinen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nationale</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parken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bruisende</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havenstadjes</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verborgen</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baaitjes</w:t>
      </w:r>
      <w:proofErr w:type="spellEnd"/>
      <w:r w:rsidRPr="00911982">
        <w:rPr>
          <w:rFonts w:ascii="Calibri" w:hAnsi="Calibri" w:cs="Calibri"/>
          <w:sz w:val="18"/>
          <w:szCs w:val="18"/>
          <w:lang w:val="en-GB"/>
        </w:rPr>
        <w:t xml:space="preserve"> – </w:t>
      </w:r>
      <w:proofErr w:type="spellStart"/>
      <w:r w:rsidRPr="00911982">
        <w:rPr>
          <w:rFonts w:ascii="Calibri" w:hAnsi="Calibri" w:cs="Calibri"/>
          <w:sz w:val="18"/>
          <w:szCs w:val="18"/>
          <w:lang w:val="en-GB"/>
        </w:rPr>
        <w:t>klaar</w:t>
      </w:r>
      <w:proofErr w:type="spellEnd"/>
      <w:r w:rsidRPr="00911982">
        <w:rPr>
          <w:rFonts w:ascii="Calibri" w:hAnsi="Calibri" w:cs="Calibri"/>
          <w:sz w:val="18"/>
          <w:szCs w:val="18"/>
          <w:lang w:val="en-GB"/>
        </w:rPr>
        <w:t xml:space="preserve"> om </w:t>
      </w:r>
      <w:proofErr w:type="spellStart"/>
      <w:r w:rsidRPr="00911982">
        <w:rPr>
          <w:rFonts w:ascii="Calibri" w:hAnsi="Calibri" w:cs="Calibri"/>
          <w:sz w:val="18"/>
          <w:szCs w:val="18"/>
          <w:lang w:val="en-GB"/>
        </w:rPr>
        <w:t>te</w:t>
      </w:r>
      <w:proofErr w:type="spellEnd"/>
      <w:r w:rsidRPr="00911982">
        <w:rPr>
          <w:rFonts w:ascii="Calibri" w:hAnsi="Calibri" w:cs="Calibri"/>
          <w:sz w:val="18"/>
          <w:szCs w:val="18"/>
          <w:lang w:val="en-GB"/>
        </w:rPr>
        <w:t xml:space="preserve"> </w:t>
      </w:r>
      <w:proofErr w:type="spellStart"/>
      <w:r w:rsidRPr="00911982">
        <w:rPr>
          <w:rFonts w:ascii="Calibri" w:hAnsi="Calibri" w:cs="Calibri"/>
          <w:sz w:val="18"/>
          <w:szCs w:val="18"/>
          <w:lang w:val="en-GB"/>
        </w:rPr>
        <w:t>boeken</w:t>
      </w:r>
      <w:proofErr w:type="spellEnd"/>
      <w:r w:rsidRPr="00911982">
        <w:rPr>
          <w:rFonts w:ascii="Calibri" w:hAnsi="Calibri" w:cs="Calibri"/>
          <w:sz w:val="18"/>
          <w:szCs w:val="18"/>
          <w:lang w:val="en-GB"/>
        </w:rPr>
        <w:t xml:space="preserve">. </w:t>
      </w:r>
    </w:p>
    <w:p w14:paraId="7C1FE292" w14:textId="77777777" w:rsidR="00E20B28" w:rsidRPr="00911982" w:rsidRDefault="00E20B28" w:rsidP="00E20B28">
      <w:pPr>
        <w:jc w:val="both"/>
        <w:rPr>
          <w:rFonts w:ascii="Calibri" w:hAnsi="Calibri" w:cs="Tahoma"/>
          <w:sz w:val="18"/>
          <w:szCs w:val="18"/>
          <w:lang w:val="en-GB"/>
        </w:rPr>
      </w:pPr>
      <w:r w:rsidRPr="00911982">
        <w:rPr>
          <w:rFonts w:ascii="Calibri" w:hAnsi="Calibri" w:cs="Tahoma"/>
          <w:sz w:val="18"/>
          <w:szCs w:val="18"/>
          <w:lang w:val="en-GB"/>
        </w:rPr>
        <w:t xml:space="preserve">England’s Coast project partners </w:t>
      </w:r>
      <w:proofErr w:type="spellStart"/>
      <w:r w:rsidRPr="00911982">
        <w:rPr>
          <w:rFonts w:ascii="Calibri" w:hAnsi="Calibri" w:cs="Tahoma"/>
          <w:sz w:val="18"/>
          <w:szCs w:val="18"/>
          <w:lang w:val="en-GB"/>
        </w:rPr>
        <w:t>zijn</w:t>
      </w:r>
      <w:proofErr w:type="spellEnd"/>
      <w:r w:rsidRPr="00911982">
        <w:rPr>
          <w:rFonts w:ascii="Calibri" w:hAnsi="Calibri" w:cs="Tahoma"/>
          <w:sz w:val="18"/>
          <w:szCs w:val="18"/>
          <w:lang w:val="en-GB"/>
        </w:rPr>
        <w:t xml:space="preserve"> P&amp;O Ferries, Green Traveller, YHA, Visit Northumberland, Scarborough, North </w:t>
      </w:r>
      <w:proofErr w:type="spellStart"/>
      <w:r w:rsidRPr="00911982">
        <w:rPr>
          <w:rFonts w:ascii="Calibri" w:hAnsi="Calibri" w:cs="Tahoma"/>
          <w:sz w:val="18"/>
          <w:szCs w:val="18"/>
          <w:lang w:val="en-GB"/>
        </w:rPr>
        <w:t>Yorks</w:t>
      </w:r>
      <w:proofErr w:type="spellEnd"/>
      <w:r w:rsidRPr="00911982">
        <w:rPr>
          <w:rFonts w:ascii="Calibri" w:hAnsi="Calibri" w:cs="Tahoma"/>
          <w:sz w:val="18"/>
          <w:szCs w:val="18"/>
          <w:lang w:val="en-GB"/>
        </w:rPr>
        <w:t xml:space="preserve"> National Park, English Riviera, Teignbridge District Council, Kingsbridge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South Devon, East Riding of Yorkshire, Visit Brighton, Dorset County Council, Visit East Anglia, Suffolk Coast, Visit Cornwall, Eastbourne, Visit Hull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East Yorkshire, Visit North Norfolk, East Lindsey District Council, Bournemouth Borough Council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Bournemouth University.</w:t>
      </w:r>
    </w:p>
    <w:p w14:paraId="6E43EAAE" w14:textId="77777777" w:rsidR="00E20B28" w:rsidRPr="00911982" w:rsidRDefault="00E20B28" w:rsidP="00E20B28">
      <w:pPr>
        <w:spacing w:after="0"/>
        <w:jc w:val="both"/>
        <w:rPr>
          <w:rFonts w:ascii="Calibri" w:hAnsi="Calibri" w:cs="Tahoma"/>
          <w:sz w:val="18"/>
          <w:szCs w:val="18"/>
          <w:lang w:val="en-GB"/>
        </w:rPr>
      </w:pPr>
    </w:p>
    <w:p w14:paraId="3E8F07ED" w14:textId="77777777" w:rsidR="00E20B28" w:rsidRPr="00911982" w:rsidRDefault="00E20B28" w:rsidP="00E20B28">
      <w:pPr>
        <w:spacing w:after="0"/>
        <w:jc w:val="both"/>
        <w:rPr>
          <w:rFonts w:ascii="Calibri" w:hAnsi="Calibri" w:cs="Tahoma"/>
          <w:b/>
          <w:sz w:val="18"/>
          <w:szCs w:val="18"/>
          <w:lang w:val="en-GB"/>
        </w:rPr>
      </w:pPr>
      <w:r w:rsidRPr="00911982">
        <w:rPr>
          <w:rFonts w:ascii="Calibri" w:hAnsi="Calibri" w:cs="Tahoma"/>
          <w:b/>
          <w:sz w:val="18"/>
          <w:szCs w:val="18"/>
          <w:lang w:val="en-GB"/>
        </w:rPr>
        <w:t>Over het Discover England fonds</w:t>
      </w:r>
    </w:p>
    <w:p w14:paraId="102FEC89" w14:textId="77777777" w:rsidR="00E20B28" w:rsidRPr="00911982" w:rsidRDefault="00E20B28" w:rsidP="00E20B28">
      <w:pPr>
        <w:numPr>
          <w:ilvl w:val="0"/>
          <w:numId w:val="1"/>
        </w:numPr>
        <w:spacing w:after="0" w:line="240" w:lineRule="auto"/>
        <w:jc w:val="both"/>
        <w:rPr>
          <w:rFonts w:ascii="Calibri" w:hAnsi="Calibri" w:cs="Tahoma"/>
          <w:sz w:val="18"/>
          <w:szCs w:val="18"/>
          <w:lang w:val="en-GB"/>
        </w:rPr>
      </w:pPr>
      <w:r w:rsidRPr="00911982">
        <w:rPr>
          <w:rFonts w:ascii="Calibri" w:hAnsi="Calibri" w:cs="Tahoma"/>
          <w:sz w:val="18"/>
          <w:szCs w:val="18"/>
          <w:lang w:val="en-GB"/>
        </w:rPr>
        <w:t xml:space="preserve">In </w:t>
      </w:r>
      <w:proofErr w:type="spellStart"/>
      <w:r w:rsidRPr="00911982">
        <w:rPr>
          <w:rFonts w:ascii="Calibri" w:hAnsi="Calibri" w:cs="Tahoma"/>
          <w:sz w:val="18"/>
          <w:szCs w:val="18"/>
          <w:lang w:val="en-GB"/>
        </w:rPr>
        <w:t>november</w:t>
      </w:r>
      <w:proofErr w:type="spellEnd"/>
      <w:r w:rsidRPr="00911982">
        <w:rPr>
          <w:rFonts w:ascii="Calibri" w:hAnsi="Calibri" w:cs="Tahoma"/>
          <w:sz w:val="18"/>
          <w:szCs w:val="18"/>
          <w:lang w:val="en-GB"/>
        </w:rPr>
        <w:t xml:space="preserve"> 2015 </w:t>
      </w:r>
      <w:proofErr w:type="spellStart"/>
      <w:r w:rsidRPr="00911982">
        <w:rPr>
          <w:rFonts w:ascii="Calibri" w:hAnsi="Calibri" w:cs="Tahoma"/>
          <w:sz w:val="18"/>
          <w:szCs w:val="18"/>
          <w:lang w:val="en-GB"/>
        </w:rPr>
        <w:t>kondigde</w:t>
      </w:r>
      <w:proofErr w:type="spellEnd"/>
      <w:r w:rsidRPr="00911982">
        <w:rPr>
          <w:rFonts w:ascii="Calibri" w:hAnsi="Calibri" w:cs="Tahoma"/>
          <w:sz w:val="18"/>
          <w:szCs w:val="18"/>
          <w:lang w:val="en-GB"/>
        </w:rPr>
        <w:t xml:space="preserve"> de </w:t>
      </w:r>
      <w:proofErr w:type="spellStart"/>
      <w:r w:rsidRPr="00911982">
        <w:rPr>
          <w:rFonts w:ascii="Calibri" w:hAnsi="Calibri" w:cs="Tahoma"/>
          <w:sz w:val="18"/>
          <w:szCs w:val="18"/>
          <w:lang w:val="en-GB"/>
        </w:rPr>
        <w:t>Engelse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overheid</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een</w:t>
      </w:r>
      <w:proofErr w:type="spellEnd"/>
      <w:r w:rsidRPr="00911982">
        <w:rPr>
          <w:sz w:val="18"/>
          <w:szCs w:val="18"/>
          <w:lang w:val="en-GB"/>
        </w:rPr>
        <w:t xml:space="preserve"> </w:t>
      </w:r>
      <w:r w:rsidRPr="00911982">
        <w:rPr>
          <w:rFonts w:ascii="Calibri" w:hAnsi="Calibri"/>
          <w:sz w:val="18"/>
          <w:szCs w:val="18"/>
          <w:lang w:val="en-GB"/>
        </w:rPr>
        <w:t>£</w:t>
      </w:r>
      <w:r w:rsidRPr="00911982">
        <w:rPr>
          <w:rFonts w:ascii="Calibri" w:hAnsi="Calibri" w:cs="Tahoma"/>
          <w:sz w:val="18"/>
          <w:szCs w:val="18"/>
          <w:lang w:val="en-GB"/>
        </w:rPr>
        <w:t xml:space="preserve"> 40 </w:t>
      </w:r>
      <w:proofErr w:type="spellStart"/>
      <w:r w:rsidRPr="00911982">
        <w:rPr>
          <w:rFonts w:ascii="Calibri" w:hAnsi="Calibri" w:cs="Tahoma"/>
          <w:sz w:val="18"/>
          <w:szCs w:val="18"/>
          <w:lang w:val="en-GB"/>
        </w:rPr>
        <w:t>miljoen</w:t>
      </w:r>
      <w:proofErr w:type="spellEnd"/>
      <w:r w:rsidRPr="00911982">
        <w:rPr>
          <w:rFonts w:ascii="Calibri" w:hAnsi="Calibri" w:cs="Tahoma"/>
          <w:sz w:val="18"/>
          <w:szCs w:val="18"/>
          <w:lang w:val="en-GB"/>
        </w:rPr>
        <w:t xml:space="preserve"> Discover England fonds </w:t>
      </w:r>
      <w:proofErr w:type="spellStart"/>
      <w:r w:rsidRPr="00911982">
        <w:rPr>
          <w:rFonts w:ascii="Calibri" w:hAnsi="Calibri" w:cs="Tahoma"/>
          <w:sz w:val="18"/>
          <w:szCs w:val="18"/>
          <w:lang w:val="en-GB"/>
        </w:rPr>
        <w:t>aan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ongekende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mogelijkheid</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voor</w:t>
      </w:r>
      <w:proofErr w:type="spellEnd"/>
      <w:r w:rsidRPr="00911982">
        <w:rPr>
          <w:rFonts w:ascii="Calibri" w:hAnsi="Calibri" w:cs="Tahoma"/>
          <w:sz w:val="18"/>
          <w:szCs w:val="18"/>
          <w:lang w:val="en-GB"/>
        </w:rPr>
        <w:t xml:space="preserve"> het </w:t>
      </w:r>
      <w:proofErr w:type="spellStart"/>
      <w:r w:rsidRPr="00911982">
        <w:rPr>
          <w:rFonts w:ascii="Calibri" w:hAnsi="Calibri" w:cs="Tahoma"/>
          <w:sz w:val="18"/>
          <w:szCs w:val="18"/>
          <w:lang w:val="en-GB"/>
        </w:rPr>
        <w:t>toerisme</w:t>
      </w:r>
      <w:proofErr w:type="spellEnd"/>
      <w:r w:rsidRPr="00911982">
        <w:rPr>
          <w:rFonts w:ascii="Calibri" w:hAnsi="Calibri" w:cs="Tahoma"/>
          <w:sz w:val="18"/>
          <w:szCs w:val="18"/>
          <w:lang w:val="en-GB"/>
        </w:rPr>
        <w:t xml:space="preserve"> in </w:t>
      </w:r>
      <w:proofErr w:type="spellStart"/>
      <w:r w:rsidRPr="00911982">
        <w:rPr>
          <w:rFonts w:ascii="Calibri" w:hAnsi="Calibri" w:cs="Tahoma"/>
          <w:sz w:val="18"/>
          <w:szCs w:val="18"/>
          <w:lang w:val="en-GB"/>
        </w:rPr>
        <w:t>Engeland</w:t>
      </w:r>
      <w:proofErr w:type="spellEnd"/>
      <w:r w:rsidRPr="00911982">
        <w:rPr>
          <w:rFonts w:ascii="Calibri" w:hAnsi="Calibri" w:cs="Tahoma"/>
          <w:sz w:val="18"/>
          <w:szCs w:val="18"/>
          <w:lang w:val="en-GB"/>
        </w:rPr>
        <w:t xml:space="preserve">. Het fonds </w:t>
      </w:r>
      <w:proofErr w:type="spellStart"/>
      <w:r w:rsidRPr="00911982">
        <w:rPr>
          <w:rFonts w:ascii="Calibri" w:hAnsi="Calibri" w:cs="Tahoma"/>
          <w:sz w:val="18"/>
          <w:szCs w:val="18"/>
          <w:lang w:val="en-GB"/>
        </w:rPr>
        <w:t>heeft</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als</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doel</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toeristische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producten</w:t>
      </w:r>
      <w:proofErr w:type="spellEnd"/>
      <w:r w:rsidRPr="00911982">
        <w:rPr>
          <w:rFonts w:ascii="Calibri" w:hAnsi="Calibri" w:cs="Tahoma"/>
          <w:sz w:val="18"/>
          <w:szCs w:val="18"/>
          <w:lang w:val="en-GB"/>
        </w:rPr>
        <w:t xml:space="preserve"> van </w:t>
      </w:r>
      <w:proofErr w:type="spellStart"/>
      <w:r w:rsidRPr="00911982">
        <w:rPr>
          <w:rFonts w:ascii="Calibri" w:hAnsi="Calibri" w:cs="Tahoma"/>
          <w:sz w:val="18"/>
          <w:szCs w:val="18"/>
          <w:lang w:val="en-GB"/>
        </w:rPr>
        <w:t>wereldklasse</w:t>
      </w:r>
      <w:proofErr w:type="spellEnd"/>
      <w:r w:rsidRPr="00911982">
        <w:rPr>
          <w:rFonts w:ascii="Calibri" w:hAnsi="Calibri" w:cs="Tahoma"/>
          <w:sz w:val="18"/>
          <w:szCs w:val="18"/>
          <w:lang w:val="en-GB"/>
        </w:rPr>
        <w:t xml:space="preserve"> in </w:t>
      </w:r>
      <w:proofErr w:type="spellStart"/>
      <w:r w:rsidRPr="00911982">
        <w:rPr>
          <w:rFonts w:ascii="Calibri" w:hAnsi="Calibri" w:cs="Tahoma"/>
          <w:sz w:val="18"/>
          <w:szCs w:val="18"/>
          <w:lang w:val="en-GB"/>
        </w:rPr>
        <w:t>alle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locaties</w:t>
      </w:r>
      <w:proofErr w:type="spellEnd"/>
      <w:r w:rsidRPr="00911982">
        <w:rPr>
          <w:rFonts w:ascii="Calibri" w:hAnsi="Calibri" w:cs="Tahoma"/>
          <w:sz w:val="18"/>
          <w:szCs w:val="18"/>
          <w:lang w:val="en-GB"/>
        </w:rPr>
        <w:t>/</w:t>
      </w:r>
      <w:proofErr w:type="spellStart"/>
      <w:r w:rsidRPr="00911982">
        <w:rPr>
          <w:rFonts w:ascii="Calibri" w:hAnsi="Calibri" w:cs="Tahoma"/>
          <w:sz w:val="18"/>
          <w:szCs w:val="18"/>
          <w:lang w:val="en-GB"/>
        </w:rPr>
        <w:t>thema’s</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aan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bieden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Inclusief</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geïntegreerde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transportmogelijkheden</w:t>
      </w:r>
      <w:proofErr w:type="spellEnd"/>
      <w:r w:rsidRPr="00911982">
        <w:rPr>
          <w:rFonts w:ascii="Calibri" w:hAnsi="Calibri" w:cs="Tahoma"/>
          <w:sz w:val="18"/>
          <w:szCs w:val="18"/>
          <w:lang w:val="en-GB"/>
        </w:rPr>
        <w:t xml:space="preserve"> om </w:t>
      </w:r>
      <w:proofErr w:type="spellStart"/>
      <w:r w:rsidRPr="00911982">
        <w:rPr>
          <w:rFonts w:ascii="Calibri" w:hAnsi="Calibri" w:cs="Tahoma"/>
          <w:sz w:val="18"/>
          <w:szCs w:val="18"/>
          <w:lang w:val="en-GB"/>
        </w:rPr>
        <w:t>geweldige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ervaringen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aan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klanten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kunnen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bieden</w:t>
      </w:r>
      <w:proofErr w:type="spellEnd"/>
      <w:r w:rsidRPr="00911982">
        <w:rPr>
          <w:rFonts w:ascii="Calibri" w:hAnsi="Calibri" w:cs="Tahoma"/>
          <w:sz w:val="18"/>
          <w:szCs w:val="18"/>
          <w:lang w:val="en-GB"/>
        </w:rPr>
        <w:t>.</w:t>
      </w:r>
    </w:p>
    <w:p w14:paraId="19920AA8" w14:textId="77777777" w:rsidR="00E20B28" w:rsidRPr="00911982" w:rsidRDefault="00E20B28" w:rsidP="00E20B28">
      <w:pPr>
        <w:numPr>
          <w:ilvl w:val="0"/>
          <w:numId w:val="1"/>
        </w:numPr>
        <w:spacing w:after="0" w:line="240" w:lineRule="auto"/>
        <w:jc w:val="both"/>
        <w:rPr>
          <w:rFonts w:ascii="Calibri" w:hAnsi="Calibri" w:cs="Tahoma"/>
          <w:sz w:val="18"/>
          <w:szCs w:val="18"/>
          <w:lang w:val="en-GB"/>
        </w:rPr>
      </w:pPr>
      <w:r w:rsidRPr="00911982">
        <w:rPr>
          <w:rFonts w:ascii="Calibri" w:hAnsi="Calibri" w:cs="Tahoma"/>
          <w:sz w:val="18"/>
          <w:szCs w:val="18"/>
          <w:lang w:val="en-GB"/>
        </w:rPr>
        <w:t xml:space="preserve">Het fonds </w:t>
      </w:r>
      <w:proofErr w:type="spellStart"/>
      <w:r w:rsidRPr="00911982">
        <w:rPr>
          <w:rFonts w:ascii="Calibri" w:hAnsi="Calibri" w:cs="Tahoma"/>
          <w:sz w:val="18"/>
          <w:szCs w:val="18"/>
          <w:lang w:val="en-GB"/>
        </w:rPr>
        <w:t>ondersteunt</w:t>
      </w:r>
      <w:proofErr w:type="spellEnd"/>
      <w:r w:rsidRPr="00911982">
        <w:rPr>
          <w:rFonts w:ascii="Calibri" w:hAnsi="Calibri" w:cs="Tahoma"/>
          <w:sz w:val="18"/>
          <w:szCs w:val="18"/>
          <w:lang w:val="en-GB"/>
        </w:rPr>
        <w:t xml:space="preserve"> de </w:t>
      </w:r>
      <w:proofErr w:type="spellStart"/>
      <w:r w:rsidRPr="00911982">
        <w:rPr>
          <w:rFonts w:ascii="Calibri" w:hAnsi="Calibri" w:cs="Tahoma"/>
          <w:sz w:val="18"/>
          <w:szCs w:val="18"/>
          <w:lang w:val="en-GB"/>
        </w:rPr>
        <w:t>groei</w:t>
      </w:r>
      <w:proofErr w:type="spellEnd"/>
      <w:r w:rsidRPr="00911982">
        <w:rPr>
          <w:rFonts w:ascii="Calibri" w:hAnsi="Calibri" w:cs="Tahoma"/>
          <w:sz w:val="18"/>
          <w:szCs w:val="18"/>
          <w:lang w:val="en-GB"/>
        </w:rPr>
        <w:t xml:space="preserve"> van </w:t>
      </w:r>
      <w:proofErr w:type="spellStart"/>
      <w:r w:rsidRPr="00911982">
        <w:rPr>
          <w:rFonts w:ascii="Calibri" w:hAnsi="Calibri" w:cs="Tahoma"/>
          <w:sz w:val="18"/>
          <w:szCs w:val="18"/>
          <w:lang w:val="en-GB"/>
        </w:rPr>
        <w:t>een</w:t>
      </w:r>
      <w:proofErr w:type="spellEnd"/>
      <w:r w:rsidRPr="00911982">
        <w:rPr>
          <w:rFonts w:ascii="Calibri" w:hAnsi="Calibri" w:cs="Tahoma"/>
          <w:sz w:val="18"/>
          <w:szCs w:val="18"/>
          <w:lang w:val="en-GB"/>
        </w:rPr>
        <w:t xml:space="preserve"> van </w:t>
      </w:r>
      <w:proofErr w:type="spellStart"/>
      <w:r w:rsidRPr="00911982">
        <w:rPr>
          <w:rFonts w:ascii="Calibri" w:hAnsi="Calibri" w:cs="Tahoma"/>
          <w:sz w:val="18"/>
          <w:szCs w:val="18"/>
          <w:lang w:val="en-GB"/>
        </w:rPr>
        <w:t>Engelands</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meest</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succesvolle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exportindustrieën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inkomend</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toerisme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Toerisme</w:t>
      </w:r>
      <w:proofErr w:type="spellEnd"/>
      <w:r w:rsidRPr="00911982">
        <w:rPr>
          <w:rFonts w:ascii="Calibri" w:hAnsi="Calibri" w:cs="Tahoma"/>
          <w:sz w:val="18"/>
          <w:szCs w:val="18"/>
          <w:lang w:val="en-GB"/>
        </w:rPr>
        <w:t xml:space="preserve"> is </w:t>
      </w:r>
      <w:proofErr w:type="spellStart"/>
      <w:r w:rsidRPr="00911982">
        <w:rPr>
          <w:rFonts w:ascii="Calibri" w:hAnsi="Calibri" w:cs="Tahoma"/>
          <w:sz w:val="18"/>
          <w:szCs w:val="18"/>
          <w:lang w:val="en-GB"/>
        </w:rPr>
        <w:t>een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industrie</w:t>
      </w:r>
      <w:proofErr w:type="spellEnd"/>
      <w:r w:rsidRPr="00911982">
        <w:rPr>
          <w:rFonts w:ascii="Calibri" w:hAnsi="Calibri" w:cs="Tahoma"/>
          <w:sz w:val="18"/>
          <w:szCs w:val="18"/>
          <w:lang w:val="en-GB"/>
        </w:rPr>
        <w:t xml:space="preserve"> die </w:t>
      </w:r>
      <w:proofErr w:type="spellStart"/>
      <w:r w:rsidRPr="00911982">
        <w:rPr>
          <w:rFonts w:ascii="Calibri" w:hAnsi="Calibri" w:cs="Tahoma"/>
          <w:sz w:val="18"/>
          <w:szCs w:val="18"/>
          <w:lang w:val="en-GB"/>
        </w:rPr>
        <w:t>voor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banen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economische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groei</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zorgt</w:t>
      </w:r>
      <w:proofErr w:type="spellEnd"/>
      <w:r w:rsidRPr="00911982">
        <w:rPr>
          <w:rFonts w:ascii="Calibri" w:hAnsi="Calibri" w:cs="Tahoma"/>
          <w:sz w:val="18"/>
          <w:szCs w:val="18"/>
          <w:lang w:val="en-GB"/>
        </w:rPr>
        <w:t xml:space="preserve"> in </w:t>
      </w:r>
      <w:proofErr w:type="spellStart"/>
      <w:r w:rsidRPr="00911982">
        <w:rPr>
          <w:rFonts w:ascii="Calibri" w:hAnsi="Calibri" w:cs="Tahoma"/>
          <w:sz w:val="18"/>
          <w:szCs w:val="18"/>
          <w:lang w:val="en-GB"/>
        </w:rPr>
        <w:t>alle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Engelse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regio’s</w:t>
      </w:r>
      <w:proofErr w:type="spellEnd"/>
      <w:r w:rsidRPr="00911982">
        <w:rPr>
          <w:rFonts w:ascii="Calibri" w:hAnsi="Calibri" w:cs="Tahoma"/>
          <w:sz w:val="18"/>
          <w:szCs w:val="18"/>
          <w:lang w:val="en-GB"/>
        </w:rPr>
        <w:t xml:space="preserve"> – </w:t>
      </w:r>
      <w:proofErr w:type="spellStart"/>
      <w:r w:rsidRPr="00911982">
        <w:rPr>
          <w:rFonts w:ascii="Calibri" w:hAnsi="Calibri" w:cs="Tahoma"/>
          <w:sz w:val="18"/>
          <w:szCs w:val="18"/>
          <w:lang w:val="en-GB"/>
        </w:rPr>
        <w:t>bijdragend</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aan</w:t>
      </w:r>
      <w:proofErr w:type="spellEnd"/>
      <w:r w:rsidRPr="00911982">
        <w:rPr>
          <w:rFonts w:ascii="Calibri" w:hAnsi="Calibri" w:cs="Tahoma"/>
          <w:sz w:val="18"/>
          <w:szCs w:val="18"/>
          <w:lang w:val="en-GB"/>
        </w:rPr>
        <w:t xml:space="preserve"> </w:t>
      </w:r>
      <w:r w:rsidRPr="00911982">
        <w:rPr>
          <w:rFonts w:ascii="Calibri" w:hAnsi="Calibri"/>
          <w:sz w:val="18"/>
          <w:szCs w:val="18"/>
          <w:lang w:val="en-GB"/>
        </w:rPr>
        <w:t xml:space="preserve">£ 106 </w:t>
      </w:r>
      <w:proofErr w:type="spellStart"/>
      <w:r w:rsidRPr="00911982">
        <w:rPr>
          <w:rFonts w:ascii="Calibri" w:hAnsi="Calibri"/>
          <w:sz w:val="18"/>
          <w:szCs w:val="18"/>
          <w:lang w:val="en-GB"/>
        </w:rPr>
        <w:t>miljard</w:t>
      </w:r>
      <w:proofErr w:type="spellEnd"/>
      <w:r w:rsidRPr="00911982">
        <w:rPr>
          <w:rFonts w:ascii="Calibri" w:hAnsi="Calibri"/>
          <w:sz w:val="18"/>
          <w:szCs w:val="18"/>
          <w:lang w:val="en-GB"/>
        </w:rPr>
        <w:t xml:space="preserve"> </w:t>
      </w:r>
      <w:proofErr w:type="spellStart"/>
      <w:r w:rsidRPr="00911982">
        <w:rPr>
          <w:rFonts w:ascii="Calibri" w:hAnsi="Calibri"/>
          <w:sz w:val="18"/>
          <w:szCs w:val="18"/>
          <w:lang w:val="en-GB"/>
        </w:rPr>
        <w:t>ieder</w:t>
      </w:r>
      <w:proofErr w:type="spellEnd"/>
      <w:r w:rsidRPr="00911982">
        <w:rPr>
          <w:rFonts w:ascii="Calibri" w:hAnsi="Calibri"/>
          <w:sz w:val="18"/>
          <w:szCs w:val="18"/>
          <w:lang w:val="en-GB"/>
        </w:rPr>
        <w:t xml:space="preserve"> </w:t>
      </w:r>
      <w:proofErr w:type="spellStart"/>
      <w:r w:rsidRPr="00911982">
        <w:rPr>
          <w:rFonts w:ascii="Calibri" w:hAnsi="Calibri"/>
          <w:sz w:val="18"/>
          <w:szCs w:val="18"/>
          <w:lang w:val="en-GB"/>
        </w:rPr>
        <w:t>jaar</w:t>
      </w:r>
      <w:proofErr w:type="spellEnd"/>
      <w:r w:rsidRPr="00911982">
        <w:rPr>
          <w:rFonts w:ascii="Calibri" w:hAnsi="Calibri"/>
          <w:sz w:val="18"/>
          <w:szCs w:val="18"/>
          <w:lang w:val="en-GB"/>
        </w:rPr>
        <w:t xml:space="preserve"> </w:t>
      </w:r>
      <w:proofErr w:type="spellStart"/>
      <w:r w:rsidRPr="00911982">
        <w:rPr>
          <w:rFonts w:ascii="Calibri" w:hAnsi="Calibri"/>
          <w:sz w:val="18"/>
          <w:szCs w:val="18"/>
          <w:lang w:val="en-GB"/>
        </w:rPr>
        <w:t>aan</w:t>
      </w:r>
      <w:proofErr w:type="spellEnd"/>
      <w:r w:rsidRPr="00911982">
        <w:rPr>
          <w:rFonts w:ascii="Calibri" w:hAnsi="Calibri"/>
          <w:sz w:val="18"/>
          <w:szCs w:val="18"/>
          <w:lang w:val="en-GB"/>
        </w:rPr>
        <w:t xml:space="preserve"> de </w:t>
      </w:r>
      <w:proofErr w:type="spellStart"/>
      <w:r w:rsidRPr="00911982">
        <w:rPr>
          <w:rFonts w:ascii="Calibri" w:hAnsi="Calibri"/>
          <w:sz w:val="18"/>
          <w:szCs w:val="18"/>
          <w:lang w:val="en-GB"/>
        </w:rPr>
        <w:t>Engelse</w:t>
      </w:r>
      <w:proofErr w:type="spellEnd"/>
      <w:r w:rsidRPr="00911982">
        <w:rPr>
          <w:rFonts w:ascii="Calibri" w:hAnsi="Calibri"/>
          <w:sz w:val="18"/>
          <w:szCs w:val="18"/>
          <w:lang w:val="en-GB"/>
        </w:rPr>
        <w:t xml:space="preserve"> </w:t>
      </w:r>
      <w:proofErr w:type="spellStart"/>
      <w:r w:rsidRPr="00911982">
        <w:rPr>
          <w:rFonts w:ascii="Calibri" w:hAnsi="Calibri"/>
          <w:sz w:val="18"/>
          <w:szCs w:val="18"/>
          <w:lang w:val="en-GB"/>
        </w:rPr>
        <w:t>economie</w:t>
      </w:r>
      <w:proofErr w:type="spellEnd"/>
      <w:r w:rsidRPr="00911982">
        <w:rPr>
          <w:rFonts w:ascii="Calibri" w:hAnsi="Calibri"/>
          <w:sz w:val="18"/>
          <w:szCs w:val="18"/>
          <w:lang w:val="en-GB"/>
        </w:rPr>
        <w:t xml:space="preserve"> </w:t>
      </w:r>
      <w:proofErr w:type="spellStart"/>
      <w:r w:rsidRPr="00911982">
        <w:rPr>
          <w:rFonts w:ascii="Calibri" w:hAnsi="Calibri"/>
          <w:sz w:val="18"/>
          <w:szCs w:val="18"/>
          <w:lang w:val="en-GB"/>
        </w:rPr>
        <w:t>en</w:t>
      </w:r>
      <w:proofErr w:type="spellEnd"/>
      <w:r w:rsidRPr="00911982">
        <w:rPr>
          <w:rFonts w:ascii="Calibri" w:hAnsi="Calibri"/>
          <w:sz w:val="18"/>
          <w:szCs w:val="18"/>
          <w:lang w:val="en-GB"/>
        </w:rPr>
        <w:t xml:space="preserve"> 2,6 </w:t>
      </w:r>
      <w:proofErr w:type="spellStart"/>
      <w:r w:rsidRPr="00911982">
        <w:rPr>
          <w:rFonts w:ascii="Calibri" w:hAnsi="Calibri"/>
          <w:sz w:val="18"/>
          <w:szCs w:val="18"/>
          <w:lang w:val="en-GB"/>
        </w:rPr>
        <w:t>miljoen</w:t>
      </w:r>
      <w:proofErr w:type="spellEnd"/>
      <w:r w:rsidRPr="00911982">
        <w:rPr>
          <w:rFonts w:ascii="Calibri" w:hAnsi="Calibri"/>
          <w:sz w:val="18"/>
          <w:szCs w:val="18"/>
          <w:lang w:val="en-GB"/>
        </w:rPr>
        <w:t xml:space="preserve"> </w:t>
      </w:r>
      <w:proofErr w:type="spellStart"/>
      <w:r w:rsidRPr="00911982">
        <w:rPr>
          <w:rFonts w:ascii="Calibri" w:hAnsi="Calibri"/>
          <w:sz w:val="18"/>
          <w:szCs w:val="18"/>
          <w:lang w:val="en-GB"/>
        </w:rPr>
        <w:t>banen</w:t>
      </w:r>
      <w:proofErr w:type="spellEnd"/>
      <w:r w:rsidRPr="00911982">
        <w:rPr>
          <w:rFonts w:ascii="Calibri" w:hAnsi="Calibri"/>
          <w:sz w:val="18"/>
          <w:szCs w:val="18"/>
          <w:lang w:val="en-GB"/>
        </w:rPr>
        <w:t>.</w:t>
      </w:r>
    </w:p>
    <w:p w14:paraId="12AF7C11" w14:textId="77777777" w:rsidR="00E20B28" w:rsidRPr="00911982" w:rsidRDefault="00E20B28" w:rsidP="00E20B28">
      <w:pPr>
        <w:numPr>
          <w:ilvl w:val="0"/>
          <w:numId w:val="1"/>
        </w:numPr>
        <w:spacing w:after="0" w:line="240" w:lineRule="auto"/>
        <w:jc w:val="both"/>
        <w:rPr>
          <w:rFonts w:ascii="Calibri" w:hAnsi="Calibri" w:cs="Tahoma"/>
          <w:sz w:val="18"/>
          <w:szCs w:val="18"/>
          <w:lang w:val="en-GB"/>
        </w:rPr>
      </w:pPr>
      <w:r w:rsidRPr="00911982">
        <w:rPr>
          <w:rFonts w:ascii="Calibri" w:hAnsi="Calibri" w:cs="Tahoma"/>
          <w:sz w:val="18"/>
          <w:szCs w:val="18"/>
          <w:lang w:val="en-GB"/>
        </w:rPr>
        <w:lastRenderedPageBreak/>
        <w:t xml:space="preserve">Het fonds </w:t>
      </w:r>
      <w:proofErr w:type="spellStart"/>
      <w:r w:rsidRPr="00911982">
        <w:rPr>
          <w:rFonts w:ascii="Calibri" w:hAnsi="Calibri" w:cs="Tahoma"/>
          <w:sz w:val="18"/>
          <w:szCs w:val="18"/>
          <w:lang w:val="en-GB"/>
        </w:rPr>
        <w:t>ondersteunde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enkele</w:t>
      </w:r>
      <w:proofErr w:type="spellEnd"/>
      <w:r w:rsidRPr="00911982">
        <w:rPr>
          <w:rFonts w:ascii="Calibri" w:hAnsi="Calibri" w:cs="Tahoma"/>
          <w:sz w:val="18"/>
          <w:szCs w:val="18"/>
          <w:lang w:val="en-GB"/>
        </w:rPr>
        <w:t xml:space="preserve"> pilot </w:t>
      </w:r>
      <w:proofErr w:type="spellStart"/>
      <w:r w:rsidRPr="00911982">
        <w:rPr>
          <w:rFonts w:ascii="Calibri" w:hAnsi="Calibri" w:cs="Tahoma"/>
          <w:sz w:val="18"/>
          <w:szCs w:val="18"/>
          <w:lang w:val="en-GB"/>
        </w:rPr>
        <w:t>projecten</w:t>
      </w:r>
      <w:proofErr w:type="spellEnd"/>
      <w:r w:rsidRPr="00911982">
        <w:rPr>
          <w:rFonts w:ascii="Calibri" w:hAnsi="Calibri" w:cs="Tahoma"/>
          <w:sz w:val="18"/>
          <w:szCs w:val="18"/>
          <w:lang w:val="en-GB"/>
        </w:rPr>
        <w:t xml:space="preserve"> in het </w:t>
      </w:r>
      <w:proofErr w:type="spellStart"/>
      <w:r w:rsidRPr="00911982">
        <w:rPr>
          <w:rFonts w:ascii="Calibri" w:hAnsi="Calibri" w:cs="Tahoma"/>
          <w:sz w:val="18"/>
          <w:szCs w:val="18"/>
          <w:lang w:val="en-GB"/>
        </w:rPr>
        <w:t>eerste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jaar</w:t>
      </w:r>
      <w:proofErr w:type="spellEnd"/>
      <w:r w:rsidRPr="00911982">
        <w:rPr>
          <w:rFonts w:ascii="Calibri" w:hAnsi="Calibri" w:cs="Tahoma"/>
          <w:sz w:val="18"/>
          <w:szCs w:val="18"/>
          <w:lang w:val="en-GB"/>
        </w:rPr>
        <w:t xml:space="preserve"> (2016/2017)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in </w:t>
      </w:r>
      <w:proofErr w:type="spellStart"/>
      <w:r w:rsidRPr="00911982">
        <w:rPr>
          <w:rFonts w:ascii="Calibri" w:hAnsi="Calibri" w:cs="Tahoma"/>
          <w:sz w:val="18"/>
          <w:szCs w:val="18"/>
          <w:lang w:val="en-GB"/>
        </w:rPr>
        <w:t>jaar</w:t>
      </w:r>
      <w:proofErr w:type="spellEnd"/>
      <w:r w:rsidRPr="00911982">
        <w:rPr>
          <w:rFonts w:ascii="Calibri" w:hAnsi="Calibri" w:cs="Tahoma"/>
          <w:sz w:val="18"/>
          <w:szCs w:val="18"/>
          <w:lang w:val="en-GB"/>
        </w:rPr>
        <w:t xml:space="preserve"> twee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drie</w:t>
      </w:r>
      <w:proofErr w:type="spellEnd"/>
      <w:r w:rsidRPr="00911982">
        <w:rPr>
          <w:rFonts w:ascii="Calibri" w:hAnsi="Calibri" w:cs="Tahoma"/>
          <w:sz w:val="18"/>
          <w:szCs w:val="18"/>
          <w:lang w:val="en-GB"/>
        </w:rPr>
        <w:t xml:space="preserve"> (2017-2019) </w:t>
      </w:r>
      <w:proofErr w:type="spellStart"/>
      <w:r w:rsidRPr="00911982">
        <w:rPr>
          <w:rFonts w:ascii="Calibri" w:hAnsi="Calibri" w:cs="Tahoma"/>
          <w:sz w:val="18"/>
          <w:szCs w:val="18"/>
          <w:lang w:val="en-GB"/>
        </w:rPr>
        <w:t>ondersteunt</w:t>
      </w:r>
      <w:proofErr w:type="spellEnd"/>
      <w:r w:rsidRPr="00911982">
        <w:rPr>
          <w:rFonts w:ascii="Calibri" w:hAnsi="Calibri" w:cs="Tahoma"/>
          <w:sz w:val="18"/>
          <w:szCs w:val="18"/>
          <w:lang w:val="en-GB"/>
        </w:rPr>
        <w:t xml:space="preserve"> het fonds:</w:t>
      </w:r>
    </w:p>
    <w:p w14:paraId="71375205" w14:textId="77777777" w:rsidR="00E20B28" w:rsidRPr="00911982" w:rsidRDefault="00E20B28" w:rsidP="00E20B28">
      <w:pPr>
        <w:numPr>
          <w:ilvl w:val="1"/>
          <w:numId w:val="1"/>
        </w:numPr>
        <w:spacing w:after="0" w:line="240" w:lineRule="auto"/>
        <w:jc w:val="both"/>
        <w:rPr>
          <w:rFonts w:ascii="Calibri" w:hAnsi="Calibri" w:cs="Tahoma"/>
          <w:sz w:val="18"/>
          <w:szCs w:val="18"/>
          <w:lang w:val="en-GB"/>
        </w:rPr>
      </w:pPr>
      <w:proofErr w:type="spellStart"/>
      <w:r w:rsidRPr="00911982">
        <w:rPr>
          <w:rFonts w:ascii="Calibri" w:hAnsi="Calibri" w:cs="Tahoma"/>
          <w:sz w:val="18"/>
          <w:szCs w:val="18"/>
          <w:lang w:val="en-GB"/>
        </w:rPr>
        <w:t>Een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aantal</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grootschalige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samenwerkingsprojecten</w:t>
      </w:r>
      <w:proofErr w:type="spellEnd"/>
      <w:r w:rsidRPr="00911982">
        <w:rPr>
          <w:rFonts w:ascii="Calibri" w:hAnsi="Calibri" w:cs="Tahoma"/>
          <w:sz w:val="18"/>
          <w:szCs w:val="18"/>
          <w:lang w:val="en-GB"/>
        </w:rPr>
        <w:t xml:space="preserve"> die </w:t>
      </w:r>
      <w:proofErr w:type="spellStart"/>
      <w:r w:rsidRPr="00911982">
        <w:rPr>
          <w:rFonts w:ascii="Calibri" w:hAnsi="Calibri" w:cs="Tahoma"/>
          <w:sz w:val="18"/>
          <w:szCs w:val="18"/>
          <w:lang w:val="en-GB"/>
        </w:rPr>
        <w:t>gedurende</w:t>
      </w:r>
      <w:proofErr w:type="spellEnd"/>
      <w:r w:rsidRPr="00911982">
        <w:rPr>
          <w:rFonts w:ascii="Calibri" w:hAnsi="Calibri" w:cs="Tahoma"/>
          <w:sz w:val="18"/>
          <w:szCs w:val="18"/>
          <w:lang w:val="en-GB"/>
        </w:rPr>
        <w:t xml:space="preserve"> de twee </w:t>
      </w:r>
      <w:proofErr w:type="spellStart"/>
      <w:r w:rsidRPr="00911982">
        <w:rPr>
          <w:rFonts w:ascii="Calibri" w:hAnsi="Calibri" w:cs="Tahoma"/>
          <w:sz w:val="18"/>
          <w:szCs w:val="18"/>
          <w:lang w:val="en-GB"/>
        </w:rPr>
        <w:t>jaar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periode</w:t>
      </w:r>
      <w:proofErr w:type="spellEnd"/>
      <w:r w:rsidRPr="00911982">
        <w:rPr>
          <w:rFonts w:ascii="Calibri" w:hAnsi="Calibri" w:cs="Tahoma"/>
          <w:sz w:val="18"/>
          <w:szCs w:val="18"/>
          <w:lang w:val="en-GB"/>
        </w:rPr>
        <w:t xml:space="preserve"> 2017-2019 </w:t>
      </w:r>
      <w:proofErr w:type="spellStart"/>
      <w:r w:rsidRPr="00911982">
        <w:rPr>
          <w:rFonts w:ascii="Calibri" w:hAnsi="Calibri" w:cs="Tahoma"/>
          <w:sz w:val="18"/>
          <w:szCs w:val="18"/>
          <w:lang w:val="en-GB"/>
        </w:rPr>
        <w:t>gelanceerd</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worden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Deze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maken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stapsgewijze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verandering</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mogelijk</w:t>
      </w:r>
      <w:proofErr w:type="spellEnd"/>
      <w:r w:rsidRPr="00911982">
        <w:rPr>
          <w:rFonts w:ascii="Calibri" w:hAnsi="Calibri" w:cs="Tahoma"/>
          <w:sz w:val="18"/>
          <w:szCs w:val="18"/>
          <w:lang w:val="en-GB"/>
        </w:rPr>
        <w:t xml:space="preserve"> in </w:t>
      </w:r>
      <w:proofErr w:type="spellStart"/>
      <w:r w:rsidRPr="00911982">
        <w:rPr>
          <w:rFonts w:ascii="Calibri" w:hAnsi="Calibri" w:cs="Tahoma"/>
          <w:sz w:val="18"/>
          <w:szCs w:val="18"/>
          <w:lang w:val="en-GB"/>
        </w:rPr>
        <w:t>boekbare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toeristische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Engelse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producten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voor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internationale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klanten</w:t>
      </w:r>
      <w:proofErr w:type="spellEnd"/>
    </w:p>
    <w:p w14:paraId="72526C58" w14:textId="77777777" w:rsidR="00E20B28" w:rsidRPr="00911982" w:rsidRDefault="00E20B28" w:rsidP="00E20B28">
      <w:pPr>
        <w:numPr>
          <w:ilvl w:val="1"/>
          <w:numId w:val="1"/>
        </w:numPr>
        <w:spacing w:after="0" w:line="240" w:lineRule="auto"/>
        <w:jc w:val="both"/>
        <w:rPr>
          <w:rFonts w:ascii="Calibri" w:hAnsi="Calibri" w:cs="Tahoma"/>
          <w:sz w:val="18"/>
          <w:szCs w:val="18"/>
          <w:lang w:val="en-GB"/>
        </w:rPr>
      </w:pPr>
      <w:proofErr w:type="spellStart"/>
      <w:r w:rsidRPr="00911982">
        <w:rPr>
          <w:rFonts w:ascii="Calibri" w:hAnsi="Calibri" w:cs="Tahoma"/>
          <w:sz w:val="18"/>
          <w:szCs w:val="18"/>
          <w:lang w:val="en-GB"/>
        </w:rPr>
        <w:t>Een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kleiner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financieel</w:t>
      </w:r>
      <w:proofErr w:type="spellEnd"/>
      <w:r w:rsidRPr="00911982">
        <w:rPr>
          <w:rFonts w:ascii="Calibri" w:hAnsi="Calibri" w:cs="Tahoma"/>
          <w:sz w:val="18"/>
          <w:szCs w:val="18"/>
          <w:lang w:val="en-GB"/>
        </w:rPr>
        <w:t xml:space="preserve"> budget </w:t>
      </w:r>
      <w:proofErr w:type="spellStart"/>
      <w:r w:rsidRPr="00911982">
        <w:rPr>
          <w:rFonts w:ascii="Calibri" w:hAnsi="Calibri" w:cs="Tahoma"/>
          <w:sz w:val="18"/>
          <w:szCs w:val="18"/>
          <w:lang w:val="en-GB"/>
        </w:rPr>
        <w:t>voor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nieuwe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één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jaar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durende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projecten</w:t>
      </w:r>
      <w:proofErr w:type="spellEnd"/>
      <w:r w:rsidRPr="00911982">
        <w:rPr>
          <w:rFonts w:ascii="Calibri" w:hAnsi="Calibri" w:cs="Tahoma"/>
          <w:sz w:val="18"/>
          <w:szCs w:val="18"/>
          <w:lang w:val="en-GB"/>
        </w:rPr>
        <w:t xml:space="preserve"> (in </w:t>
      </w:r>
      <w:proofErr w:type="spellStart"/>
      <w:r w:rsidRPr="00911982">
        <w:rPr>
          <w:rFonts w:ascii="Calibri" w:hAnsi="Calibri" w:cs="Tahoma"/>
          <w:sz w:val="18"/>
          <w:szCs w:val="18"/>
          <w:lang w:val="en-GB"/>
        </w:rPr>
        <w:t>jaar</w:t>
      </w:r>
      <w:proofErr w:type="spellEnd"/>
      <w:r w:rsidRPr="00911982">
        <w:rPr>
          <w:rFonts w:ascii="Calibri" w:hAnsi="Calibri" w:cs="Tahoma"/>
          <w:sz w:val="18"/>
          <w:szCs w:val="18"/>
          <w:lang w:val="en-GB"/>
        </w:rPr>
        <w:t xml:space="preserve"> twee)</w:t>
      </w:r>
    </w:p>
    <w:p w14:paraId="5F1366C6" w14:textId="77777777" w:rsidR="00E20B28" w:rsidRPr="00911982" w:rsidRDefault="00E20B28" w:rsidP="00E20B28">
      <w:pPr>
        <w:numPr>
          <w:ilvl w:val="1"/>
          <w:numId w:val="1"/>
        </w:numPr>
        <w:spacing w:after="0" w:line="240" w:lineRule="auto"/>
        <w:jc w:val="both"/>
        <w:rPr>
          <w:rFonts w:ascii="Calibri" w:hAnsi="Calibri" w:cs="Tahoma"/>
          <w:sz w:val="18"/>
          <w:szCs w:val="18"/>
          <w:lang w:val="en-GB"/>
        </w:rPr>
      </w:pPr>
      <w:proofErr w:type="spellStart"/>
      <w:r w:rsidRPr="00911982">
        <w:rPr>
          <w:rFonts w:ascii="Calibri" w:hAnsi="Calibri" w:cs="Tahoma"/>
          <w:sz w:val="18"/>
          <w:szCs w:val="18"/>
          <w:lang w:val="en-GB"/>
        </w:rPr>
        <w:t>Gecontinueerde</w:t>
      </w:r>
      <w:proofErr w:type="spellEnd"/>
      <w:r w:rsidRPr="00911982">
        <w:rPr>
          <w:rFonts w:ascii="Calibri" w:hAnsi="Calibri" w:cs="Tahoma"/>
          <w:sz w:val="18"/>
          <w:szCs w:val="18"/>
          <w:lang w:val="en-GB"/>
        </w:rPr>
        <w:t xml:space="preserve"> financiering </w:t>
      </w:r>
      <w:proofErr w:type="spellStart"/>
      <w:r w:rsidRPr="00911982">
        <w:rPr>
          <w:rFonts w:ascii="Calibri" w:hAnsi="Calibri" w:cs="Tahoma"/>
          <w:sz w:val="18"/>
          <w:szCs w:val="18"/>
          <w:lang w:val="en-GB"/>
        </w:rPr>
        <w:t>voor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bestaande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projecten</w:t>
      </w:r>
      <w:proofErr w:type="spellEnd"/>
      <w:r w:rsidRPr="00911982">
        <w:rPr>
          <w:rFonts w:ascii="Calibri" w:hAnsi="Calibri" w:cs="Tahoma"/>
          <w:sz w:val="18"/>
          <w:szCs w:val="18"/>
          <w:lang w:val="en-GB"/>
        </w:rPr>
        <w:t xml:space="preserve"> in </w:t>
      </w:r>
      <w:proofErr w:type="spellStart"/>
      <w:r w:rsidRPr="00911982">
        <w:rPr>
          <w:rFonts w:ascii="Calibri" w:hAnsi="Calibri" w:cs="Tahoma"/>
          <w:sz w:val="18"/>
          <w:szCs w:val="18"/>
          <w:lang w:val="en-GB"/>
        </w:rPr>
        <w:t>jaar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één</w:t>
      </w:r>
      <w:proofErr w:type="spellEnd"/>
      <w:r w:rsidRPr="00911982">
        <w:rPr>
          <w:rFonts w:ascii="Calibri" w:hAnsi="Calibri" w:cs="Tahoma"/>
          <w:sz w:val="18"/>
          <w:szCs w:val="18"/>
          <w:lang w:val="en-GB"/>
        </w:rPr>
        <w:t xml:space="preserve"> die </w:t>
      </w:r>
      <w:proofErr w:type="spellStart"/>
      <w:r w:rsidRPr="00911982">
        <w:rPr>
          <w:rFonts w:ascii="Calibri" w:hAnsi="Calibri" w:cs="Tahoma"/>
          <w:sz w:val="18"/>
          <w:szCs w:val="18"/>
          <w:lang w:val="en-GB"/>
        </w:rPr>
        <w:t>vroege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bevindingen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lieten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zien</w:t>
      </w:r>
      <w:proofErr w:type="spellEnd"/>
      <w:r w:rsidRPr="00911982">
        <w:rPr>
          <w:rFonts w:ascii="Calibri" w:hAnsi="Calibri" w:cs="Tahoma"/>
          <w:sz w:val="18"/>
          <w:szCs w:val="18"/>
          <w:lang w:val="en-GB"/>
        </w:rPr>
        <w:t xml:space="preserve"> (in </w:t>
      </w:r>
      <w:proofErr w:type="spellStart"/>
      <w:r w:rsidRPr="00911982">
        <w:rPr>
          <w:rFonts w:ascii="Calibri" w:hAnsi="Calibri" w:cs="Tahoma"/>
          <w:sz w:val="18"/>
          <w:szCs w:val="18"/>
          <w:lang w:val="en-GB"/>
        </w:rPr>
        <w:t>jaar</w:t>
      </w:r>
      <w:proofErr w:type="spellEnd"/>
      <w:r w:rsidRPr="00911982">
        <w:rPr>
          <w:rFonts w:ascii="Calibri" w:hAnsi="Calibri" w:cs="Tahoma"/>
          <w:sz w:val="18"/>
          <w:szCs w:val="18"/>
          <w:lang w:val="en-GB"/>
        </w:rPr>
        <w:t xml:space="preserve"> twee).</w:t>
      </w:r>
    </w:p>
    <w:p w14:paraId="065AAF0C" w14:textId="77777777" w:rsidR="00E20B28" w:rsidRPr="00911982" w:rsidRDefault="00E20B28" w:rsidP="00E20B28">
      <w:pPr>
        <w:jc w:val="both"/>
        <w:rPr>
          <w:rFonts w:ascii="Calibri" w:hAnsi="Calibri" w:cs="Tahoma"/>
          <w:sz w:val="18"/>
          <w:szCs w:val="18"/>
          <w:lang w:val="en-GB"/>
        </w:rPr>
      </w:pPr>
    </w:p>
    <w:p w14:paraId="5FFA0F29" w14:textId="77777777" w:rsidR="00E20B28" w:rsidRPr="00911982" w:rsidRDefault="00E20B28" w:rsidP="00E20B28">
      <w:pPr>
        <w:spacing w:after="0"/>
        <w:jc w:val="both"/>
        <w:rPr>
          <w:rFonts w:ascii="Calibri" w:hAnsi="Calibri" w:cs="Tahoma"/>
          <w:b/>
          <w:sz w:val="18"/>
          <w:szCs w:val="18"/>
          <w:lang w:val="en-GB"/>
        </w:rPr>
      </w:pPr>
      <w:r w:rsidRPr="00911982">
        <w:rPr>
          <w:rFonts w:ascii="Calibri" w:hAnsi="Calibri" w:cs="Tahoma"/>
          <w:b/>
          <w:sz w:val="18"/>
          <w:szCs w:val="18"/>
          <w:lang w:val="en-GB"/>
        </w:rPr>
        <w:t>Over VisitBritain/</w:t>
      </w:r>
      <w:proofErr w:type="spellStart"/>
      <w:r w:rsidRPr="00911982">
        <w:rPr>
          <w:rFonts w:ascii="Calibri" w:hAnsi="Calibri" w:cs="Tahoma"/>
          <w:b/>
          <w:sz w:val="18"/>
          <w:szCs w:val="18"/>
          <w:lang w:val="en-GB"/>
        </w:rPr>
        <w:t>VisitEngland</w:t>
      </w:r>
      <w:proofErr w:type="spellEnd"/>
    </w:p>
    <w:p w14:paraId="172493C1" w14:textId="77777777" w:rsidR="00E20B28" w:rsidRPr="00911982" w:rsidRDefault="00E20B28" w:rsidP="00E20B28">
      <w:pPr>
        <w:numPr>
          <w:ilvl w:val="0"/>
          <w:numId w:val="2"/>
        </w:numPr>
        <w:spacing w:after="0" w:line="240" w:lineRule="auto"/>
        <w:jc w:val="both"/>
        <w:rPr>
          <w:rFonts w:ascii="Calibri" w:hAnsi="Calibri" w:cs="Tahoma"/>
          <w:sz w:val="18"/>
          <w:szCs w:val="18"/>
          <w:lang w:val="en-GB"/>
        </w:rPr>
      </w:pPr>
      <w:r w:rsidRPr="00911982">
        <w:rPr>
          <w:rFonts w:ascii="Calibri" w:hAnsi="Calibri" w:cs="Tahoma"/>
          <w:sz w:val="18"/>
          <w:szCs w:val="18"/>
          <w:lang w:val="en-GB"/>
        </w:rPr>
        <w:t>VisitBritain/</w:t>
      </w:r>
      <w:proofErr w:type="spellStart"/>
      <w:r w:rsidRPr="00911982">
        <w:rPr>
          <w:rFonts w:ascii="Calibri" w:hAnsi="Calibri" w:cs="Tahoma"/>
          <w:sz w:val="18"/>
          <w:szCs w:val="18"/>
          <w:lang w:val="en-GB"/>
        </w:rPr>
        <w:t>VisitEngland</w:t>
      </w:r>
      <w:proofErr w:type="spellEnd"/>
      <w:r w:rsidRPr="00911982">
        <w:rPr>
          <w:rFonts w:ascii="Calibri" w:hAnsi="Calibri" w:cs="Tahoma"/>
          <w:sz w:val="18"/>
          <w:szCs w:val="18"/>
          <w:lang w:val="en-GB"/>
        </w:rPr>
        <w:t xml:space="preserve"> is het </w:t>
      </w:r>
      <w:proofErr w:type="spellStart"/>
      <w:r w:rsidRPr="00911982">
        <w:rPr>
          <w:rFonts w:ascii="Calibri" w:hAnsi="Calibri" w:cs="Tahoma"/>
          <w:sz w:val="18"/>
          <w:szCs w:val="18"/>
          <w:lang w:val="en-GB"/>
        </w:rPr>
        <w:t>nationale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toerisme</w:t>
      </w:r>
      <w:proofErr w:type="spellEnd"/>
      <w:r w:rsidRPr="00911982">
        <w:rPr>
          <w:rFonts w:ascii="Calibri" w:hAnsi="Calibri" w:cs="Tahoma"/>
          <w:sz w:val="18"/>
          <w:szCs w:val="18"/>
          <w:lang w:val="en-GB"/>
        </w:rPr>
        <w:t xml:space="preserve"> bureau – </w:t>
      </w:r>
      <w:proofErr w:type="spellStart"/>
      <w:r w:rsidRPr="00911982">
        <w:rPr>
          <w:rFonts w:ascii="Calibri" w:hAnsi="Calibri" w:cs="Tahoma"/>
          <w:sz w:val="18"/>
          <w:szCs w:val="18"/>
          <w:lang w:val="en-GB"/>
        </w:rPr>
        <w:t>een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niet-ministerieel</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overheidsorgaan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gefinancierd</w:t>
      </w:r>
      <w:proofErr w:type="spellEnd"/>
      <w:r w:rsidRPr="00911982">
        <w:rPr>
          <w:rFonts w:ascii="Calibri" w:hAnsi="Calibri" w:cs="Tahoma"/>
          <w:sz w:val="18"/>
          <w:szCs w:val="18"/>
          <w:lang w:val="en-GB"/>
        </w:rPr>
        <w:t xml:space="preserve"> door het ‘Department for Culture, Media &amp; Sport’ (DCMS)</w:t>
      </w:r>
    </w:p>
    <w:p w14:paraId="71451041" w14:textId="77777777" w:rsidR="00E20B28" w:rsidRPr="00911982" w:rsidRDefault="00E20B28" w:rsidP="00E20B28">
      <w:pPr>
        <w:numPr>
          <w:ilvl w:val="0"/>
          <w:numId w:val="2"/>
        </w:numPr>
        <w:spacing w:after="0" w:line="240" w:lineRule="auto"/>
        <w:jc w:val="both"/>
        <w:rPr>
          <w:rFonts w:ascii="Calibri" w:hAnsi="Calibri" w:cs="Tahoma"/>
          <w:sz w:val="18"/>
          <w:szCs w:val="18"/>
          <w:lang w:val="en-GB"/>
        </w:rPr>
      </w:pPr>
      <w:proofErr w:type="spellStart"/>
      <w:r w:rsidRPr="00911982">
        <w:rPr>
          <w:rFonts w:ascii="Calibri" w:hAnsi="Calibri" w:cs="Tahoma"/>
          <w:sz w:val="18"/>
          <w:szCs w:val="18"/>
          <w:lang w:val="en-GB"/>
        </w:rPr>
        <w:t>Samenwerkend</w:t>
      </w:r>
      <w:proofErr w:type="spellEnd"/>
      <w:r w:rsidRPr="00911982">
        <w:rPr>
          <w:rFonts w:ascii="Calibri" w:hAnsi="Calibri" w:cs="Tahoma"/>
          <w:sz w:val="18"/>
          <w:szCs w:val="18"/>
          <w:lang w:val="en-GB"/>
        </w:rPr>
        <w:t xml:space="preserve"> met </w:t>
      </w:r>
      <w:proofErr w:type="spellStart"/>
      <w:r w:rsidRPr="00911982">
        <w:rPr>
          <w:rFonts w:ascii="Calibri" w:hAnsi="Calibri" w:cs="Tahoma"/>
          <w:sz w:val="18"/>
          <w:szCs w:val="18"/>
          <w:lang w:val="en-GB"/>
        </w:rPr>
        <w:t>een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groot</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aantal</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aan</w:t>
      </w:r>
      <w:proofErr w:type="spellEnd"/>
      <w:r w:rsidRPr="00911982">
        <w:rPr>
          <w:rFonts w:ascii="Calibri" w:hAnsi="Calibri" w:cs="Tahoma"/>
          <w:sz w:val="18"/>
          <w:szCs w:val="18"/>
          <w:lang w:val="en-GB"/>
        </w:rPr>
        <w:t xml:space="preserve"> partners in </w:t>
      </w:r>
      <w:proofErr w:type="spellStart"/>
      <w:r w:rsidRPr="00911982">
        <w:rPr>
          <w:rFonts w:ascii="Calibri" w:hAnsi="Calibri" w:cs="Tahoma"/>
          <w:sz w:val="18"/>
          <w:szCs w:val="18"/>
          <w:lang w:val="en-GB"/>
        </w:rPr>
        <w:t>zowel</w:t>
      </w:r>
      <w:proofErr w:type="spellEnd"/>
      <w:r w:rsidRPr="00911982">
        <w:rPr>
          <w:rFonts w:ascii="Calibri" w:hAnsi="Calibri" w:cs="Tahoma"/>
          <w:sz w:val="18"/>
          <w:szCs w:val="18"/>
          <w:lang w:val="en-GB"/>
        </w:rPr>
        <w:t xml:space="preserve"> het </w:t>
      </w:r>
      <w:proofErr w:type="spellStart"/>
      <w:r w:rsidRPr="00911982">
        <w:rPr>
          <w:rFonts w:ascii="Calibri" w:hAnsi="Calibri" w:cs="Tahoma"/>
          <w:sz w:val="18"/>
          <w:szCs w:val="18"/>
          <w:lang w:val="en-GB"/>
        </w:rPr>
        <w:t>Verenigd</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Koninkrijk</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als</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overzees</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heeft</w:t>
      </w:r>
      <w:proofErr w:type="spellEnd"/>
      <w:r w:rsidRPr="00911982">
        <w:rPr>
          <w:rFonts w:ascii="Calibri" w:hAnsi="Calibri" w:cs="Tahoma"/>
          <w:sz w:val="18"/>
          <w:szCs w:val="18"/>
          <w:lang w:val="en-GB"/>
        </w:rPr>
        <w:t xml:space="preserve"> het bureau </w:t>
      </w:r>
      <w:proofErr w:type="spellStart"/>
      <w:r w:rsidRPr="00911982">
        <w:rPr>
          <w:rFonts w:ascii="Calibri" w:hAnsi="Calibri" w:cs="Tahoma"/>
          <w:sz w:val="18"/>
          <w:szCs w:val="18"/>
          <w:lang w:val="en-GB"/>
        </w:rPr>
        <w:t>als</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missie</w:t>
      </w:r>
      <w:proofErr w:type="spellEnd"/>
      <w:r w:rsidRPr="00911982">
        <w:rPr>
          <w:rFonts w:ascii="Calibri" w:hAnsi="Calibri" w:cs="Tahoma"/>
          <w:sz w:val="18"/>
          <w:szCs w:val="18"/>
          <w:lang w:val="en-GB"/>
        </w:rPr>
        <w:t xml:space="preserve"> het volume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de </w:t>
      </w:r>
      <w:proofErr w:type="spellStart"/>
      <w:r w:rsidRPr="00911982">
        <w:rPr>
          <w:rFonts w:ascii="Calibri" w:hAnsi="Calibri" w:cs="Tahoma"/>
          <w:sz w:val="18"/>
          <w:szCs w:val="18"/>
          <w:lang w:val="en-GB"/>
        </w:rPr>
        <w:t>waarde</w:t>
      </w:r>
      <w:proofErr w:type="spellEnd"/>
      <w:r w:rsidRPr="00911982">
        <w:rPr>
          <w:rFonts w:ascii="Calibri" w:hAnsi="Calibri" w:cs="Tahoma"/>
          <w:sz w:val="18"/>
          <w:szCs w:val="18"/>
          <w:lang w:val="en-GB"/>
        </w:rPr>
        <w:t xml:space="preserve"> van het </w:t>
      </w:r>
      <w:proofErr w:type="spellStart"/>
      <w:r w:rsidRPr="00911982">
        <w:rPr>
          <w:rFonts w:ascii="Calibri" w:hAnsi="Calibri" w:cs="Tahoma"/>
          <w:sz w:val="18"/>
          <w:szCs w:val="18"/>
          <w:lang w:val="en-GB"/>
        </w:rPr>
        <w:t>inkomend</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toerisme</w:t>
      </w:r>
      <w:proofErr w:type="spellEnd"/>
      <w:r w:rsidRPr="00911982">
        <w:rPr>
          <w:rFonts w:ascii="Calibri" w:hAnsi="Calibri" w:cs="Tahoma"/>
          <w:sz w:val="18"/>
          <w:szCs w:val="18"/>
          <w:lang w:val="en-GB"/>
        </w:rPr>
        <w:t xml:space="preserve"> in </w:t>
      </w:r>
      <w:proofErr w:type="spellStart"/>
      <w:r w:rsidRPr="00911982">
        <w:rPr>
          <w:rFonts w:ascii="Calibri" w:hAnsi="Calibri" w:cs="Tahoma"/>
          <w:sz w:val="18"/>
          <w:szCs w:val="18"/>
          <w:lang w:val="en-GB"/>
        </w:rPr>
        <w:t>alle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naties</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regio’s</w:t>
      </w:r>
      <w:proofErr w:type="spellEnd"/>
      <w:r w:rsidRPr="00911982">
        <w:rPr>
          <w:rFonts w:ascii="Calibri" w:hAnsi="Calibri" w:cs="Tahoma"/>
          <w:sz w:val="18"/>
          <w:szCs w:val="18"/>
          <w:lang w:val="en-GB"/>
        </w:rPr>
        <w:t xml:space="preserve"> van </w:t>
      </w:r>
      <w:proofErr w:type="spellStart"/>
      <w:r w:rsidRPr="00911982">
        <w:rPr>
          <w:rFonts w:ascii="Calibri" w:hAnsi="Calibri" w:cs="Tahoma"/>
          <w:sz w:val="18"/>
          <w:szCs w:val="18"/>
          <w:lang w:val="en-GB"/>
        </w:rPr>
        <w:t>Brittannië</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vergroten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groeiaspiraties</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ondersteunen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Voor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meer</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informatie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toegang</w:t>
      </w:r>
      <w:proofErr w:type="spellEnd"/>
      <w:r w:rsidRPr="00911982">
        <w:rPr>
          <w:rFonts w:ascii="Calibri" w:hAnsi="Calibri" w:cs="Tahoma"/>
          <w:sz w:val="18"/>
          <w:szCs w:val="18"/>
          <w:lang w:val="en-GB"/>
        </w:rPr>
        <w:t xml:space="preserve"> tot de </w:t>
      </w:r>
      <w:proofErr w:type="spellStart"/>
      <w:r w:rsidRPr="00911982">
        <w:rPr>
          <w:rFonts w:ascii="Calibri" w:hAnsi="Calibri" w:cs="Tahoma"/>
          <w:sz w:val="18"/>
          <w:szCs w:val="18"/>
          <w:lang w:val="en-GB"/>
        </w:rPr>
        <w:t>meest</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actuele</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marktkennis</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statistieken</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ga</w:t>
      </w:r>
      <w:proofErr w:type="spellEnd"/>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naar</w:t>
      </w:r>
      <w:proofErr w:type="spellEnd"/>
      <w:r w:rsidRPr="00911982">
        <w:rPr>
          <w:rFonts w:ascii="Calibri" w:hAnsi="Calibri" w:cs="Tahoma"/>
          <w:sz w:val="18"/>
          <w:szCs w:val="18"/>
          <w:lang w:val="en-GB"/>
        </w:rPr>
        <w:t xml:space="preserve"> </w:t>
      </w:r>
      <w:hyperlink r:id="rId11" w:history="1">
        <w:r w:rsidRPr="00911982">
          <w:rPr>
            <w:rStyle w:val="Hyperlink"/>
            <w:rFonts w:ascii="Calibri" w:hAnsi="Calibri" w:cs="Tahoma"/>
            <w:sz w:val="18"/>
            <w:szCs w:val="18"/>
            <w:lang w:val="en-GB"/>
          </w:rPr>
          <w:t>www.visitbritain.org</w:t>
        </w:r>
      </w:hyperlink>
      <w:r w:rsidRPr="00911982">
        <w:rPr>
          <w:rFonts w:ascii="Calibri" w:hAnsi="Calibri" w:cs="Tahoma"/>
          <w:sz w:val="18"/>
          <w:szCs w:val="18"/>
          <w:lang w:val="en-GB"/>
        </w:rPr>
        <w:t xml:space="preserve"> of </w:t>
      </w:r>
      <w:hyperlink r:id="rId12" w:history="1">
        <w:r w:rsidRPr="00911982">
          <w:rPr>
            <w:rStyle w:val="Hyperlink"/>
            <w:rFonts w:ascii="Calibri" w:hAnsi="Calibri" w:cs="Tahoma"/>
            <w:sz w:val="18"/>
            <w:szCs w:val="18"/>
            <w:lang w:val="en-GB"/>
          </w:rPr>
          <w:t>www.visitbritain.com</w:t>
        </w:r>
      </w:hyperlink>
      <w:r w:rsidRPr="00911982">
        <w:rPr>
          <w:rFonts w:ascii="Calibri" w:hAnsi="Calibri" w:cs="Tahoma"/>
          <w:sz w:val="18"/>
          <w:szCs w:val="18"/>
          <w:lang w:val="en-GB"/>
        </w:rPr>
        <w:t xml:space="preserve"> </w:t>
      </w:r>
      <w:proofErr w:type="spellStart"/>
      <w:r w:rsidRPr="00911982">
        <w:rPr>
          <w:rFonts w:ascii="Calibri" w:hAnsi="Calibri" w:cs="Tahoma"/>
          <w:sz w:val="18"/>
          <w:szCs w:val="18"/>
          <w:lang w:val="en-GB"/>
        </w:rPr>
        <w:t>en</w:t>
      </w:r>
      <w:proofErr w:type="spellEnd"/>
      <w:r w:rsidRPr="00911982">
        <w:rPr>
          <w:rFonts w:ascii="Calibri" w:hAnsi="Calibri" w:cs="Tahoma"/>
          <w:sz w:val="18"/>
          <w:szCs w:val="18"/>
          <w:lang w:val="en-GB"/>
        </w:rPr>
        <w:t xml:space="preserve"> </w:t>
      </w:r>
      <w:hyperlink r:id="rId13" w:history="1">
        <w:r w:rsidRPr="00911982">
          <w:rPr>
            <w:rStyle w:val="Hyperlink"/>
            <w:rFonts w:ascii="Calibri" w:hAnsi="Calibri" w:cs="Tahoma"/>
            <w:sz w:val="18"/>
            <w:szCs w:val="18"/>
            <w:lang w:val="en-GB"/>
          </w:rPr>
          <w:t>www.visitengland.com</w:t>
        </w:r>
      </w:hyperlink>
      <w:r w:rsidRPr="00911982">
        <w:rPr>
          <w:rFonts w:ascii="Calibri" w:hAnsi="Calibri" w:cs="Tahoma"/>
          <w:sz w:val="18"/>
          <w:szCs w:val="18"/>
          <w:lang w:val="en-GB"/>
        </w:rPr>
        <w:t>.</w:t>
      </w:r>
    </w:p>
    <w:p w14:paraId="018D6FD9" w14:textId="77777777" w:rsidR="00E20B28" w:rsidRPr="00911982" w:rsidRDefault="00E20B28" w:rsidP="00E20B28">
      <w:pPr>
        <w:rPr>
          <w:rFonts w:cstheme="minorHAnsi"/>
          <w:color w:val="333333"/>
          <w:shd w:val="clear" w:color="auto" w:fill="FFFFFF"/>
          <w:lang w:val="en-GB"/>
        </w:rPr>
      </w:pPr>
    </w:p>
    <w:p w14:paraId="2A089068" w14:textId="77777777" w:rsidR="00E20B28" w:rsidRPr="00911982" w:rsidRDefault="00E20B28" w:rsidP="00E20B28">
      <w:pPr>
        <w:rPr>
          <w:rFonts w:cstheme="minorHAnsi"/>
          <w:color w:val="333333"/>
          <w:shd w:val="clear" w:color="auto" w:fill="FFFFFF"/>
          <w:lang w:val="en-GB"/>
        </w:rPr>
      </w:pPr>
    </w:p>
    <w:p w14:paraId="25989E94" w14:textId="77777777" w:rsidR="00E20B28" w:rsidRPr="00911982" w:rsidRDefault="00E20B28" w:rsidP="00E20B28">
      <w:pPr>
        <w:rPr>
          <w:rFonts w:cstheme="minorHAnsi"/>
          <w:color w:val="333333"/>
          <w:shd w:val="clear" w:color="auto" w:fill="FFFFFF"/>
          <w:lang w:val="en-GB"/>
        </w:rPr>
      </w:pPr>
    </w:p>
    <w:p w14:paraId="6B086CF7" w14:textId="77777777" w:rsidR="00E20B28" w:rsidRPr="00911982" w:rsidRDefault="00E20B28" w:rsidP="00380B01">
      <w:pPr>
        <w:pStyle w:val="NoSpacing"/>
        <w:jc w:val="both"/>
        <w:rPr>
          <w:rFonts w:ascii="Arial" w:hAnsi="Arial" w:cs="Arial"/>
          <w:b/>
          <w:bCs/>
          <w:color w:val="313933"/>
          <w:sz w:val="20"/>
          <w:szCs w:val="20"/>
          <w:shd w:val="clear" w:color="auto" w:fill="FFFFFF"/>
          <w:lang w:val="en-GB"/>
        </w:rPr>
      </w:pPr>
    </w:p>
    <w:sectPr w:rsidR="00E20B28" w:rsidRPr="0091198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230E5" w14:textId="77777777" w:rsidR="00206721" w:rsidRDefault="00206721" w:rsidP="00206721">
      <w:pPr>
        <w:spacing w:after="0" w:line="240" w:lineRule="auto"/>
      </w:pPr>
      <w:r>
        <w:separator/>
      </w:r>
    </w:p>
  </w:endnote>
  <w:endnote w:type="continuationSeparator" w:id="0">
    <w:p w14:paraId="4227A378" w14:textId="77777777" w:rsidR="00206721" w:rsidRDefault="00206721" w:rsidP="0020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93615" w14:textId="77777777" w:rsidR="00206721" w:rsidRDefault="00206721" w:rsidP="00206721">
      <w:pPr>
        <w:spacing w:after="0" w:line="240" w:lineRule="auto"/>
      </w:pPr>
      <w:r>
        <w:separator/>
      </w:r>
    </w:p>
  </w:footnote>
  <w:footnote w:type="continuationSeparator" w:id="0">
    <w:p w14:paraId="41B23DD7" w14:textId="77777777" w:rsidR="00206721" w:rsidRDefault="00206721" w:rsidP="00206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0E2F" w14:textId="77777777" w:rsidR="00206721" w:rsidRDefault="00206721">
    <w:pPr>
      <w:pStyle w:val="Header"/>
    </w:pPr>
    <w:r>
      <w:rPr>
        <w:noProof/>
      </w:rPr>
      <w:drawing>
        <wp:anchor distT="0" distB="0" distL="114300" distR="114300" simplePos="0" relativeHeight="251659264" behindDoc="0" locked="0" layoutInCell="1" allowOverlap="1" wp14:anchorId="7AF1E5A2" wp14:editId="2D036433">
          <wp:simplePos x="0" y="0"/>
          <wp:positionH relativeFrom="page">
            <wp:posOffset>375920</wp:posOffset>
          </wp:positionH>
          <wp:positionV relativeFrom="paragraph">
            <wp:posOffset>-324485</wp:posOffset>
          </wp:positionV>
          <wp:extent cx="2360930" cy="8648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t="34155" b="29291"/>
                  <a:stretch>
                    <a:fillRect/>
                  </a:stretch>
                </pic:blipFill>
                <pic:spPr bwMode="auto">
                  <a:xfrm>
                    <a:off x="0" y="0"/>
                    <a:ext cx="2360930" cy="864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80994"/>
    <w:multiLevelType w:val="hybridMultilevel"/>
    <w:tmpl w:val="23E0C3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D0273A"/>
    <w:multiLevelType w:val="hybridMultilevel"/>
    <w:tmpl w:val="4CFA8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49"/>
    <w:rsid w:val="00070D05"/>
    <w:rsid w:val="00117303"/>
    <w:rsid w:val="0014702F"/>
    <w:rsid w:val="00195644"/>
    <w:rsid w:val="001A3B1C"/>
    <w:rsid w:val="001D6B41"/>
    <w:rsid w:val="001E3F0C"/>
    <w:rsid w:val="00206721"/>
    <w:rsid w:val="00224514"/>
    <w:rsid w:val="002A2792"/>
    <w:rsid w:val="00364E61"/>
    <w:rsid w:val="00380B01"/>
    <w:rsid w:val="003A44E8"/>
    <w:rsid w:val="003D09B4"/>
    <w:rsid w:val="00451125"/>
    <w:rsid w:val="00481558"/>
    <w:rsid w:val="0048680E"/>
    <w:rsid w:val="00486BBB"/>
    <w:rsid w:val="00492A58"/>
    <w:rsid w:val="004F0576"/>
    <w:rsid w:val="005D0DD4"/>
    <w:rsid w:val="006C7A49"/>
    <w:rsid w:val="00707964"/>
    <w:rsid w:val="007619BD"/>
    <w:rsid w:val="00774FA6"/>
    <w:rsid w:val="0078313B"/>
    <w:rsid w:val="007920C3"/>
    <w:rsid w:val="00797D78"/>
    <w:rsid w:val="0081034F"/>
    <w:rsid w:val="008133F7"/>
    <w:rsid w:val="008418CF"/>
    <w:rsid w:val="00851D4C"/>
    <w:rsid w:val="00883503"/>
    <w:rsid w:val="009005EB"/>
    <w:rsid w:val="00911982"/>
    <w:rsid w:val="009327CB"/>
    <w:rsid w:val="00952383"/>
    <w:rsid w:val="0097100B"/>
    <w:rsid w:val="009E21CC"/>
    <w:rsid w:val="00A073E8"/>
    <w:rsid w:val="00A104D6"/>
    <w:rsid w:val="00A145E3"/>
    <w:rsid w:val="00A50122"/>
    <w:rsid w:val="00A567DF"/>
    <w:rsid w:val="00AA19F5"/>
    <w:rsid w:val="00B77BAC"/>
    <w:rsid w:val="00BE74E1"/>
    <w:rsid w:val="00C45B52"/>
    <w:rsid w:val="00CA2C9A"/>
    <w:rsid w:val="00CE4916"/>
    <w:rsid w:val="00D2700D"/>
    <w:rsid w:val="00DD31E1"/>
    <w:rsid w:val="00DD70A4"/>
    <w:rsid w:val="00E03C07"/>
    <w:rsid w:val="00E12365"/>
    <w:rsid w:val="00E20B28"/>
    <w:rsid w:val="00E255C2"/>
    <w:rsid w:val="00EA7202"/>
    <w:rsid w:val="00FC2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4894"/>
  <w15:chartTrackingRefBased/>
  <w15:docId w15:val="{DFA51267-318F-4A85-B89B-42BCC0E4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19BD"/>
    <w:rPr>
      <w:color w:val="0000FF"/>
      <w:u w:val="single"/>
    </w:rPr>
  </w:style>
  <w:style w:type="paragraph" w:styleId="NoSpacing">
    <w:name w:val="No Spacing"/>
    <w:uiPriority w:val="1"/>
    <w:qFormat/>
    <w:rsid w:val="007619BD"/>
    <w:pPr>
      <w:spacing w:after="0" w:line="240" w:lineRule="auto"/>
    </w:pPr>
  </w:style>
  <w:style w:type="paragraph" w:styleId="Header">
    <w:name w:val="header"/>
    <w:basedOn w:val="Normal"/>
    <w:link w:val="HeaderChar"/>
    <w:uiPriority w:val="99"/>
    <w:unhideWhenUsed/>
    <w:rsid w:val="002067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6721"/>
  </w:style>
  <w:style w:type="paragraph" w:styleId="Footer">
    <w:name w:val="footer"/>
    <w:basedOn w:val="Normal"/>
    <w:link w:val="FooterChar"/>
    <w:uiPriority w:val="99"/>
    <w:unhideWhenUsed/>
    <w:rsid w:val="002067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6721"/>
  </w:style>
  <w:style w:type="paragraph" w:styleId="NormalWeb">
    <w:name w:val="Normal (Web)"/>
    <w:basedOn w:val="Normal"/>
    <w:uiPriority w:val="99"/>
    <w:semiHidden/>
    <w:unhideWhenUsed/>
    <w:rsid w:val="00C45B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481558"/>
    <w:rPr>
      <w:b/>
      <w:bCs/>
    </w:rPr>
  </w:style>
  <w:style w:type="paragraph" w:styleId="BalloonText">
    <w:name w:val="Balloon Text"/>
    <w:basedOn w:val="Normal"/>
    <w:link w:val="BalloonTextChar"/>
    <w:uiPriority w:val="99"/>
    <w:semiHidden/>
    <w:unhideWhenUsed/>
    <w:rsid w:val="00E12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960925">
      <w:bodyDiv w:val="1"/>
      <w:marLeft w:val="0"/>
      <w:marRight w:val="0"/>
      <w:marTop w:val="0"/>
      <w:marBottom w:val="0"/>
      <w:divBdr>
        <w:top w:val="none" w:sz="0" w:space="0" w:color="auto"/>
        <w:left w:val="none" w:sz="0" w:space="0" w:color="auto"/>
        <w:bottom w:val="none" w:sz="0" w:space="0" w:color="auto"/>
        <w:right w:val="none" w:sz="0" w:space="0" w:color="auto"/>
      </w:divBdr>
      <w:divsChild>
        <w:div w:id="37315572">
          <w:marLeft w:val="0"/>
          <w:marRight w:val="0"/>
          <w:marTop w:val="0"/>
          <w:marBottom w:val="0"/>
          <w:divBdr>
            <w:top w:val="none" w:sz="0" w:space="0" w:color="auto"/>
            <w:left w:val="none" w:sz="0" w:space="0" w:color="auto"/>
            <w:bottom w:val="none" w:sz="0" w:space="0" w:color="auto"/>
            <w:right w:val="none" w:sz="0" w:space="0" w:color="auto"/>
          </w:divBdr>
        </w:div>
        <w:div w:id="663707921">
          <w:marLeft w:val="0"/>
          <w:marRight w:val="0"/>
          <w:marTop w:val="0"/>
          <w:marBottom w:val="0"/>
          <w:divBdr>
            <w:top w:val="none" w:sz="0" w:space="0" w:color="auto"/>
            <w:left w:val="none" w:sz="0" w:space="0" w:color="auto"/>
            <w:bottom w:val="none" w:sz="0" w:space="0" w:color="auto"/>
            <w:right w:val="none" w:sz="0" w:space="0" w:color="auto"/>
          </w:divBdr>
        </w:div>
        <w:div w:id="1816604003">
          <w:marLeft w:val="0"/>
          <w:marRight w:val="0"/>
          <w:marTop w:val="0"/>
          <w:marBottom w:val="0"/>
          <w:divBdr>
            <w:top w:val="none" w:sz="0" w:space="0" w:color="auto"/>
            <w:left w:val="none" w:sz="0" w:space="0" w:color="auto"/>
            <w:bottom w:val="none" w:sz="0" w:space="0" w:color="auto"/>
            <w:right w:val="none" w:sz="0" w:space="0" w:color="auto"/>
          </w:divBdr>
        </w:div>
      </w:divsChild>
    </w:div>
    <w:div w:id="20787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scoast@usp.nl" TargetMode="External"/><Relationship Id="rId13" Type="http://schemas.openxmlformats.org/officeDocument/2006/relationships/hyperlink" Target="http://www.visitengland.com" TargetMode="External"/><Relationship Id="rId3" Type="http://schemas.openxmlformats.org/officeDocument/2006/relationships/settings" Target="settings.xml"/><Relationship Id="rId7" Type="http://schemas.openxmlformats.org/officeDocument/2006/relationships/hyperlink" Target="https://www.booking.com/searchresults.html?aid=300591;city=-2608219;order=score" TargetMode="External"/><Relationship Id="rId12" Type="http://schemas.openxmlformats.org/officeDocument/2006/relationships/hyperlink" Target="http://www.visitbritai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tbritai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glandscoast.com/nl" TargetMode="External"/><Relationship Id="rId4" Type="http://schemas.openxmlformats.org/officeDocument/2006/relationships/webSettings" Target="webSettings.xml"/><Relationship Id="rId9" Type="http://schemas.openxmlformats.org/officeDocument/2006/relationships/hyperlink" Target="mailto:afmelden@usp.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traineea</dc:creator>
  <cp:keywords/>
  <dc:description/>
  <cp:lastModifiedBy>Sheron Crossman</cp:lastModifiedBy>
  <cp:revision>2</cp:revision>
  <dcterms:created xsi:type="dcterms:W3CDTF">2019-05-23T11:26:00Z</dcterms:created>
  <dcterms:modified xsi:type="dcterms:W3CDTF">2019-05-23T11:26:00Z</dcterms:modified>
</cp:coreProperties>
</file>