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3C054B0" w14:textId="77777777" w:rsidR="00C55BDE" w:rsidRDefault="00C55BDE" w:rsidP="00C55BDE">
      <w:pPr>
        <w:spacing w:line="240" w:lineRule="auto"/>
        <w:jc w:val="center"/>
        <w:rPr>
          <w:rFonts w:cs="Calibri"/>
          <w:b/>
          <w:sz w:val="28"/>
          <w:szCs w:val="28"/>
          <w:lang w:val="en-CA"/>
        </w:rPr>
      </w:pPr>
      <w:r>
        <w:rPr>
          <w:rFonts w:cs="Calibri"/>
          <w:b/>
          <w:sz w:val="28"/>
          <w:szCs w:val="28"/>
          <w:lang w:val="en-CA"/>
        </w:rPr>
        <w:t>CAMP AT UNIQUE LOCATIONS ALONG ENGLAND’S COAST</w:t>
      </w:r>
    </w:p>
    <w:p w14:paraId="347DC977" w14:textId="256A6D34" w:rsidR="00C55BDE" w:rsidRDefault="00C55BDE" w:rsidP="00C55BDE">
      <w:pPr>
        <w:spacing w:line="240" w:lineRule="auto"/>
        <w:jc w:val="center"/>
        <w:rPr>
          <w:rFonts w:cs="Calibri"/>
          <w:i/>
          <w:lang w:val="en-CA"/>
        </w:rPr>
      </w:pPr>
      <w:r>
        <w:rPr>
          <w:rFonts w:cs="Calibri"/>
          <w:i/>
          <w:lang w:val="en-CA"/>
        </w:rPr>
        <w:t>Camp in the woods, on the beach or on a farm</w:t>
      </w:r>
    </w:p>
    <w:p w14:paraId="7EEC27D9" w14:textId="77777777" w:rsidR="00C55BDE" w:rsidRDefault="00C55BDE" w:rsidP="00C55BDE">
      <w:pPr>
        <w:spacing w:line="240" w:lineRule="auto"/>
        <w:jc w:val="center"/>
        <w:rPr>
          <w:rFonts w:cs="Calibri"/>
          <w:i/>
          <w:lang w:val="en-CA"/>
        </w:rPr>
      </w:pPr>
    </w:p>
    <w:p w14:paraId="36D82804" w14:textId="77777777" w:rsidR="00C55BDE" w:rsidRDefault="00C55BDE" w:rsidP="00C55BDE">
      <w:pPr>
        <w:spacing w:line="240" w:lineRule="auto"/>
        <w:jc w:val="both"/>
        <w:rPr>
          <w:rFonts w:cstheme="minorHAnsi"/>
          <w:b/>
          <w:color w:val="333333"/>
          <w:shd w:val="clear" w:color="auto" w:fill="FFFFFF"/>
          <w:lang w:val="en-CA"/>
        </w:rPr>
      </w:pPr>
      <w:r>
        <w:rPr>
          <w:rFonts w:cstheme="minorHAnsi"/>
          <w:b/>
          <w:color w:val="333333"/>
          <w:shd w:val="clear" w:color="auto" w:fill="FFFFFF"/>
          <w:lang w:val="en-CA"/>
        </w:rPr>
        <w:t xml:space="preserve">Amsterdam, April 2019 - Anyone looking for a holiday full of amazing nature reserves, picturesque port cities and miles of beach should look at the English coast. </w:t>
      </w:r>
      <w:r>
        <w:rPr>
          <w:rFonts w:cstheme="minorHAnsi"/>
          <w:b/>
          <w:color w:val="333333"/>
          <w:shd w:val="clear" w:color="auto" w:fill="FFFFFF"/>
          <w:lang w:val="en-CA"/>
        </w:rPr>
        <w:t xml:space="preserve"> </w:t>
      </w:r>
      <w:r>
        <w:rPr>
          <w:rFonts w:cstheme="minorHAnsi"/>
          <w:b/>
          <w:color w:val="333333"/>
          <w:shd w:val="clear" w:color="auto" w:fill="FFFFFF"/>
          <w:lang w:val="en-CA"/>
        </w:rPr>
        <w:t>In addition to the many hotels, there is also a wide choice of campsites in the most beautiful locations. For example, you can camp in the middle of the forest, directly on the beach or on a farm. The campsites often offer a farm shop with fresh local products, a playground for children or a fishing pond for enthusiasts.</w:t>
      </w:r>
    </w:p>
    <w:p w14:paraId="68A2FC91" w14:textId="77777777" w:rsidR="00C55BDE" w:rsidRDefault="00C55BDE" w:rsidP="00C55BDE">
      <w:pPr>
        <w:spacing w:line="240" w:lineRule="auto"/>
        <w:jc w:val="both"/>
        <w:rPr>
          <w:rFonts w:cstheme="minorHAnsi"/>
          <w:b/>
          <w:color w:val="333333"/>
          <w:shd w:val="clear" w:color="auto" w:fill="FFFFFF"/>
          <w:lang w:val="en-CA"/>
        </w:rPr>
      </w:pPr>
    </w:p>
    <w:p w14:paraId="58A6B8DD" w14:textId="4B573F0C" w:rsidR="00C55BDE" w:rsidRDefault="00C55BDE" w:rsidP="00C55BDE">
      <w:pPr>
        <w:spacing w:line="240" w:lineRule="auto"/>
        <w:jc w:val="both"/>
        <w:rPr>
          <w:rFonts w:cstheme="minorHAnsi"/>
          <w:b/>
          <w:color w:val="333333"/>
          <w:shd w:val="clear" w:color="auto" w:fill="FFFFFF"/>
          <w:lang w:val="en-CA"/>
        </w:rPr>
      </w:pPr>
      <w:r>
        <w:rPr>
          <w:rFonts w:cstheme="minorHAnsi"/>
          <w:b/>
          <w:color w:val="333333"/>
          <w:shd w:val="clear" w:color="auto" w:fill="FFFFFF"/>
          <w:lang w:val="en-CA"/>
        </w:rPr>
        <w:t xml:space="preserve">Time to take the camper or caravan across the North Sea! And for those looking for peace and comfort, many campsites also offer glamping accommodation, a sauna and a swimming pool. </w:t>
      </w:r>
      <w:r>
        <w:rPr>
          <w:rFonts w:cstheme="minorHAnsi"/>
          <w:b/>
          <w:color w:val="333333"/>
          <w:shd w:val="clear" w:color="auto" w:fill="FFFFFF"/>
          <w:lang w:val="en-CA"/>
        </w:rPr>
        <w:t>There’s huge</w:t>
      </w:r>
      <w:r>
        <w:rPr>
          <w:rFonts w:cstheme="minorHAnsi"/>
          <w:b/>
          <w:color w:val="333333"/>
          <w:shd w:val="clear" w:color="auto" w:fill="FFFFFF"/>
          <w:lang w:val="en-CA"/>
        </w:rPr>
        <w:t xml:space="preserve"> choice on the English coast! And to make it a little easier, below are a few examples of unique locations.</w:t>
      </w:r>
    </w:p>
    <w:p w14:paraId="54184BC6" w14:textId="77777777" w:rsidR="00C55BDE" w:rsidRDefault="00C55BDE" w:rsidP="00C55BDE">
      <w:pPr>
        <w:spacing w:line="240" w:lineRule="auto"/>
        <w:jc w:val="both"/>
        <w:rPr>
          <w:rFonts w:cstheme="minorHAnsi"/>
          <w:b/>
          <w:color w:val="333333"/>
          <w:shd w:val="clear" w:color="auto" w:fill="FFFFFF"/>
          <w:lang w:val="en-CA"/>
        </w:rPr>
      </w:pPr>
    </w:p>
    <w:p w14:paraId="0F0EDFF0" w14:textId="77777777" w:rsidR="00C55BDE" w:rsidRDefault="00C55BDE" w:rsidP="00C55BDE">
      <w:pPr>
        <w:spacing w:line="240" w:lineRule="auto"/>
        <w:jc w:val="both"/>
        <w:rPr>
          <w:rFonts w:cstheme="minorHAnsi"/>
          <w:b/>
          <w:color w:val="333333"/>
          <w:shd w:val="clear" w:color="auto" w:fill="FFFFFF"/>
          <w:lang w:val="en-CA"/>
        </w:rPr>
      </w:pPr>
      <w:r>
        <w:rPr>
          <w:rFonts w:cstheme="minorHAnsi"/>
          <w:b/>
          <w:color w:val="333333"/>
          <w:shd w:val="clear" w:color="auto" w:fill="FFFFFF"/>
          <w:lang w:val="en-CA"/>
        </w:rPr>
        <w:t>Walk and Camp</w:t>
      </w:r>
    </w:p>
    <w:p w14:paraId="48B1B202" w14:textId="431FCCC9" w:rsidR="00C55BDE" w:rsidRDefault="00C55BDE" w:rsidP="00C55BDE">
      <w:pPr>
        <w:spacing w:line="240" w:lineRule="auto"/>
        <w:jc w:val="both"/>
        <w:rPr>
          <w:rFonts w:cstheme="minorHAnsi"/>
          <w:color w:val="333333"/>
          <w:shd w:val="clear" w:color="auto" w:fill="FFFFFF"/>
          <w:lang w:val="en-CA"/>
        </w:rPr>
      </w:pPr>
      <w:r>
        <w:rPr>
          <w:rFonts w:cstheme="minorHAnsi"/>
          <w:color w:val="333333"/>
          <w:shd w:val="clear" w:color="auto" w:fill="FFFFFF"/>
          <w:lang w:val="en-CA"/>
        </w:rPr>
        <w:t xml:space="preserve">The </w:t>
      </w:r>
      <w:r>
        <w:rPr>
          <w:rFonts w:cstheme="minorHAnsi"/>
          <w:b/>
          <w:color w:val="333333"/>
          <w:shd w:val="clear" w:color="auto" w:fill="FFFFFF"/>
          <w:lang w:val="en-CA"/>
        </w:rPr>
        <w:t>Norfolk coast</w:t>
      </w:r>
      <w:r>
        <w:rPr>
          <w:rFonts w:cstheme="minorHAnsi"/>
          <w:color w:val="333333"/>
          <w:shd w:val="clear" w:color="auto" w:fill="FFFFFF"/>
          <w:lang w:val="en-CA"/>
        </w:rPr>
        <w:t xml:space="preserve"> is an excellent location to camp for those who want to enjoy both the sea and the land. For example, camp in the middle of the forest in </w:t>
      </w:r>
      <w:r>
        <w:rPr>
          <w:rFonts w:cstheme="minorHAnsi"/>
          <w:b/>
          <w:color w:val="333333"/>
          <w:shd w:val="clear" w:color="auto" w:fill="FFFFFF"/>
          <w:lang w:val="en-CA"/>
        </w:rPr>
        <w:t>Woodland Holiday Park</w:t>
      </w:r>
      <w:r>
        <w:rPr>
          <w:rFonts w:cstheme="minorHAnsi"/>
          <w:color w:val="333333"/>
          <w:shd w:val="clear" w:color="auto" w:fill="FFFFFF"/>
          <w:lang w:val="en-CA"/>
        </w:rPr>
        <w:t xml:space="preserve">. Because of the many hectares of woodland around the campsite, you can make beautiful walks here with a great chance of spotting animals such as blue jays, gray squirrels, nuthatches and if you are lucky, a muntjac. For those looking for a more challenging walk, the cliffs of </w:t>
      </w:r>
      <w:proofErr w:type="spellStart"/>
      <w:r>
        <w:rPr>
          <w:rFonts w:cstheme="minorHAnsi"/>
          <w:color w:val="333333"/>
          <w:shd w:val="clear" w:color="auto" w:fill="FFFFFF"/>
          <w:lang w:val="en-CA"/>
        </w:rPr>
        <w:t>Trimingham</w:t>
      </w:r>
      <w:proofErr w:type="spellEnd"/>
      <w:r>
        <w:rPr>
          <w:rFonts w:cstheme="minorHAnsi"/>
          <w:color w:val="333333"/>
          <w:shd w:val="clear" w:color="auto" w:fill="FFFFFF"/>
          <w:lang w:val="en-CA"/>
        </w:rPr>
        <w:t xml:space="preserve"> are also a short walk away. Here you can take beautiful walks along the Norfolk coastline. After a strenuous day, you can rest at the campsite by the swimming pool or </w:t>
      </w:r>
      <w:proofErr w:type="gramStart"/>
      <w:r>
        <w:rPr>
          <w:rFonts w:cstheme="minorHAnsi"/>
          <w:color w:val="333333"/>
          <w:shd w:val="clear" w:color="auto" w:fill="FFFFFF"/>
          <w:lang w:val="en-CA"/>
        </w:rPr>
        <w:t>sauna, or</w:t>
      </w:r>
      <w:proofErr w:type="gramEnd"/>
      <w:r>
        <w:rPr>
          <w:rFonts w:cstheme="minorHAnsi"/>
          <w:color w:val="333333"/>
          <w:shd w:val="clear" w:color="auto" w:fill="FFFFFF"/>
          <w:lang w:val="en-CA"/>
        </w:rPr>
        <w:t xml:space="preserve"> have an English pint at the campsite restaurant.</w:t>
      </w:r>
    </w:p>
    <w:p w14:paraId="36001D67" w14:textId="77777777" w:rsidR="00C55BDE" w:rsidRDefault="00C55BDE" w:rsidP="00C55BDE">
      <w:pPr>
        <w:spacing w:line="240" w:lineRule="auto"/>
        <w:jc w:val="both"/>
        <w:rPr>
          <w:rFonts w:cstheme="minorHAnsi"/>
          <w:color w:val="333333"/>
          <w:shd w:val="clear" w:color="auto" w:fill="FFFFFF"/>
          <w:lang w:val="en-CA"/>
        </w:rPr>
      </w:pPr>
    </w:p>
    <w:p w14:paraId="6406DCED" w14:textId="77777777" w:rsidR="00C55BDE" w:rsidRDefault="00C55BDE" w:rsidP="00C55BDE">
      <w:pPr>
        <w:spacing w:line="240" w:lineRule="auto"/>
        <w:jc w:val="both"/>
        <w:rPr>
          <w:rFonts w:cstheme="minorHAnsi"/>
          <w:b/>
          <w:color w:val="333333"/>
          <w:shd w:val="clear" w:color="auto" w:fill="FFFFFF"/>
          <w:lang w:val="en-CA"/>
        </w:rPr>
      </w:pPr>
      <w:r>
        <w:rPr>
          <w:rFonts w:cstheme="minorHAnsi"/>
          <w:b/>
          <w:color w:val="333333"/>
          <w:shd w:val="clear" w:color="auto" w:fill="FFFFFF"/>
          <w:lang w:val="en-CA"/>
        </w:rPr>
        <w:t xml:space="preserve">Luxury in </w:t>
      </w:r>
      <w:proofErr w:type="spellStart"/>
      <w:r>
        <w:rPr>
          <w:rFonts w:cstheme="minorHAnsi"/>
          <w:b/>
          <w:color w:val="333333"/>
          <w:shd w:val="clear" w:color="auto" w:fill="FFFFFF"/>
          <w:lang w:val="en-CA"/>
        </w:rPr>
        <w:t>Lulworth</w:t>
      </w:r>
      <w:proofErr w:type="spellEnd"/>
    </w:p>
    <w:p w14:paraId="76566702" w14:textId="3D74BEDA" w:rsidR="00C55BDE" w:rsidRDefault="00C55BDE" w:rsidP="00C55BDE">
      <w:pPr>
        <w:spacing w:line="240" w:lineRule="auto"/>
        <w:jc w:val="both"/>
        <w:rPr>
          <w:rFonts w:cstheme="minorHAnsi"/>
          <w:color w:val="333333"/>
          <w:shd w:val="clear" w:color="auto" w:fill="FFFFFF"/>
          <w:lang w:val="en-CA"/>
        </w:rPr>
      </w:pPr>
      <w:r>
        <w:rPr>
          <w:rFonts w:cstheme="minorHAnsi"/>
          <w:color w:val="333333"/>
          <w:shd w:val="clear" w:color="auto" w:fill="FFFFFF"/>
          <w:lang w:val="en-CA"/>
        </w:rPr>
        <w:t xml:space="preserve">For those who think that luxury cannot be combined with camping is wrong. For example, in </w:t>
      </w:r>
      <w:r>
        <w:rPr>
          <w:rFonts w:cstheme="minorHAnsi"/>
          <w:b/>
          <w:color w:val="333333"/>
          <w:shd w:val="clear" w:color="auto" w:fill="FFFFFF"/>
          <w:lang w:val="en-CA"/>
        </w:rPr>
        <w:t>Dorset</w:t>
      </w:r>
      <w:r>
        <w:rPr>
          <w:rFonts w:cstheme="minorHAnsi"/>
          <w:color w:val="333333"/>
          <w:shd w:val="clear" w:color="auto" w:fill="FFFFFF"/>
          <w:lang w:val="en-CA"/>
        </w:rPr>
        <w:t xml:space="preserve"> in </w:t>
      </w:r>
      <w:r>
        <w:rPr>
          <w:rFonts w:cstheme="minorHAnsi"/>
          <w:b/>
          <w:color w:val="333333"/>
          <w:shd w:val="clear" w:color="auto" w:fill="FFFFFF"/>
          <w:lang w:val="en-CA"/>
        </w:rPr>
        <w:t xml:space="preserve">the </w:t>
      </w:r>
      <w:proofErr w:type="spellStart"/>
      <w:r>
        <w:rPr>
          <w:rFonts w:cstheme="minorHAnsi"/>
          <w:b/>
          <w:color w:val="333333"/>
          <w:shd w:val="clear" w:color="auto" w:fill="FFFFFF"/>
          <w:lang w:val="en-CA"/>
        </w:rPr>
        <w:t>Durdle</w:t>
      </w:r>
      <w:proofErr w:type="spellEnd"/>
      <w:r>
        <w:rPr>
          <w:rFonts w:cstheme="minorHAnsi"/>
          <w:b/>
          <w:color w:val="333333"/>
          <w:shd w:val="clear" w:color="auto" w:fill="FFFFFF"/>
          <w:lang w:val="en-CA"/>
        </w:rPr>
        <w:t xml:space="preserve"> Door Holiday Park</w:t>
      </w:r>
      <w:r>
        <w:rPr>
          <w:rFonts w:cstheme="minorHAnsi"/>
          <w:color w:val="333333"/>
          <w:shd w:val="clear" w:color="auto" w:fill="FFFFFF"/>
          <w:lang w:val="en-CA"/>
        </w:rPr>
        <w:t xml:space="preserve"> you will find luxury holiday homes in addition to caravan sites. The park </w:t>
      </w:r>
      <w:proofErr w:type="gramStart"/>
      <w:r>
        <w:rPr>
          <w:rFonts w:cstheme="minorHAnsi"/>
          <w:color w:val="333333"/>
          <w:shd w:val="clear" w:color="auto" w:fill="FFFFFF"/>
          <w:lang w:val="en-CA"/>
        </w:rPr>
        <w:t>is located in</w:t>
      </w:r>
      <w:proofErr w:type="gramEnd"/>
      <w:r>
        <w:rPr>
          <w:rFonts w:cstheme="minorHAnsi"/>
          <w:color w:val="333333"/>
          <w:shd w:val="clear" w:color="auto" w:fill="FFFFFF"/>
          <w:lang w:val="en-CA"/>
        </w:rPr>
        <w:t xml:space="preserve"> an Area of Outstanding Natural Beauty on the </w:t>
      </w:r>
      <w:proofErr w:type="spellStart"/>
      <w:r>
        <w:rPr>
          <w:rFonts w:cstheme="minorHAnsi"/>
          <w:b/>
          <w:color w:val="333333"/>
          <w:shd w:val="clear" w:color="auto" w:fill="FFFFFF"/>
          <w:lang w:val="en-CA"/>
        </w:rPr>
        <w:t>Lulworth</w:t>
      </w:r>
      <w:proofErr w:type="spellEnd"/>
      <w:r>
        <w:rPr>
          <w:rFonts w:cstheme="minorHAnsi"/>
          <w:color w:val="333333"/>
          <w:shd w:val="clear" w:color="auto" w:fill="FFFFFF"/>
          <w:lang w:val="en-CA"/>
        </w:rPr>
        <w:t xml:space="preserve"> estate. Here you are close to the most beautiful sights. For example, visit the most famous stone arch in the world, </w:t>
      </w:r>
      <w:proofErr w:type="spellStart"/>
      <w:r>
        <w:rPr>
          <w:rFonts w:cstheme="minorHAnsi"/>
          <w:color w:val="333333"/>
          <w:shd w:val="clear" w:color="auto" w:fill="FFFFFF"/>
          <w:lang w:val="en-CA"/>
        </w:rPr>
        <w:t>Durdle</w:t>
      </w:r>
      <w:proofErr w:type="spellEnd"/>
      <w:r>
        <w:rPr>
          <w:rFonts w:cstheme="minorHAnsi"/>
          <w:color w:val="333333"/>
          <w:shd w:val="clear" w:color="auto" w:fill="FFFFFF"/>
          <w:lang w:val="en-CA"/>
        </w:rPr>
        <w:t xml:space="preserve"> Door, where the campsite is also named after. Enjoy the panoramic view and the </w:t>
      </w:r>
      <w:proofErr w:type="spellStart"/>
      <w:r>
        <w:rPr>
          <w:rFonts w:cstheme="minorHAnsi"/>
          <w:color w:val="333333"/>
          <w:shd w:val="clear" w:color="auto" w:fill="FFFFFF"/>
          <w:lang w:val="en-CA"/>
        </w:rPr>
        <w:t>crystalclear</w:t>
      </w:r>
      <w:proofErr w:type="spellEnd"/>
      <w:r>
        <w:rPr>
          <w:rFonts w:cstheme="minorHAnsi"/>
          <w:color w:val="333333"/>
          <w:shd w:val="clear" w:color="auto" w:fill="FFFFFF"/>
          <w:lang w:val="en-CA"/>
        </w:rPr>
        <w:t xml:space="preserve"> waters of </w:t>
      </w:r>
      <w:proofErr w:type="spellStart"/>
      <w:r>
        <w:rPr>
          <w:rFonts w:cstheme="minorHAnsi"/>
          <w:color w:val="333333"/>
          <w:shd w:val="clear" w:color="auto" w:fill="FFFFFF"/>
          <w:lang w:val="en-CA"/>
        </w:rPr>
        <w:t>Lulworth</w:t>
      </w:r>
      <w:proofErr w:type="spellEnd"/>
      <w:r>
        <w:rPr>
          <w:rFonts w:cstheme="minorHAnsi"/>
          <w:color w:val="333333"/>
          <w:shd w:val="clear" w:color="auto" w:fill="FFFFFF"/>
          <w:lang w:val="en-CA"/>
        </w:rPr>
        <w:t xml:space="preserve"> Cove. Or walk the Jurassic Coast and experience the towering cliffs, arches and caves and beautiful beaches along the coast.</w:t>
      </w:r>
    </w:p>
    <w:p w14:paraId="42CA8125" w14:textId="77777777" w:rsidR="00C55BDE" w:rsidRDefault="00C55BDE" w:rsidP="00C55BDE">
      <w:pPr>
        <w:spacing w:line="240" w:lineRule="auto"/>
        <w:jc w:val="both"/>
        <w:rPr>
          <w:rFonts w:cstheme="minorHAnsi"/>
          <w:color w:val="333333"/>
          <w:shd w:val="clear" w:color="auto" w:fill="FFFFFF"/>
          <w:lang w:val="en-CA"/>
        </w:rPr>
      </w:pPr>
      <w:bookmarkStart w:id="0" w:name="_GoBack"/>
      <w:bookmarkEnd w:id="0"/>
    </w:p>
    <w:p w14:paraId="6BBA9BAE" w14:textId="77777777" w:rsidR="00C55BDE" w:rsidRDefault="00C55BDE" w:rsidP="00C55BDE">
      <w:pPr>
        <w:spacing w:line="240" w:lineRule="auto"/>
        <w:jc w:val="both"/>
        <w:rPr>
          <w:rFonts w:cstheme="minorHAnsi"/>
          <w:b/>
          <w:color w:val="333333"/>
          <w:shd w:val="clear" w:color="auto" w:fill="FFFFFF"/>
          <w:lang w:val="en-CA"/>
        </w:rPr>
      </w:pPr>
      <w:r>
        <w:rPr>
          <w:rFonts w:cstheme="minorHAnsi"/>
          <w:b/>
          <w:color w:val="333333"/>
          <w:shd w:val="clear" w:color="auto" w:fill="FFFFFF"/>
          <w:lang w:val="en-CA"/>
        </w:rPr>
        <w:t>Sand between your feet</w:t>
      </w:r>
    </w:p>
    <w:p w14:paraId="70F34809" w14:textId="6DC93B03" w:rsidR="00C55BDE" w:rsidRDefault="00C55BDE" w:rsidP="00C55BDE">
      <w:pPr>
        <w:spacing w:line="240" w:lineRule="auto"/>
        <w:jc w:val="both"/>
        <w:rPr>
          <w:rFonts w:cstheme="minorHAnsi"/>
          <w:color w:val="333333"/>
          <w:shd w:val="clear" w:color="auto" w:fill="FFFFFF"/>
          <w:lang w:val="en-CA"/>
        </w:rPr>
      </w:pPr>
      <w:r>
        <w:rPr>
          <w:rFonts w:cstheme="minorHAnsi"/>
          <w:color w:val="333333"/>
          <w:shd w:val="clear" w:color="auto" w:fill="FFFFFF"/>
          <w:lang w:val="en-CA"/>
        </w:rPr>
        <w:t xml:space="preserve">The 5-star </w:t>
      </w:r>
      <w:r>
        <w:rPr>
          <w:rFonts w:cstheme="minorHAnsi"/>
          <w:b/>
          <w:color w:val="333333"/>
          <w:shd w:val="clear" w:color="auto" w:fill="FFFFFF"/>
          <w:lang w:val="en-CA"/>
        </w:rPr>
        <w:t>Golden Sands Holiday Park</w:t>
      </w:r>
      <w:r>
        <w:rPr>
          <w:rFonts w:cstheme="minorHAnsi"/>
          <w:color w:val="333333"/>
          <w:shd w:val="clear" w:color="auto" w:fill="FFFFFF"/>
          <w:lang w:val="en-CA"/>
        </w:rPr>
        <w:t xml:space="preserve"> is tucked away in the pretty village of </w:t>
      </w:r>
      <w:proofErr w:type="spellStart"/>
      <w:r>
        <w:rPr>
          <w:rFonts w:cstheme="minorHAnsi"/>
          <w:b/>
          <w:color w:val="333333"/>
          <w:shd w:val="clear" w:color="auto" w:fill="FFFFFF"/>
          <w:lang w:val="en-CA"/>
        </w:rPr>
        <w:t>Cresswell</w:t>
      </w:r>
      <w:proofErr w:type="spellEnd"/>
      <w:r>
        <w:rPr>
          <w:rFonts w:cstheme="minorHAnsi"/>
          <w:color w:val="333333"/>
          <w:shd w:val="clear" w:color="auto" w:fill="FFFFFF"/>
          <w:lang w:val="en-CA"/>
        </w:rPr>
        <w:t xml:space="preserve">, </w:t>
      </w:r>
      <w:r w:rsidRPr="008F70D0">
        <w:rPr>
          <w:rFonts w:cstheme="minorHAnsi"/>
          <w:b/>
          <w:color w:val="auto"/>
          <w:shd w:val="clear" w:color="auto" w:fill="FFFFFF"/>
          <w:lang w:val="en-CA"/>
        </w:rPr>
        <w:t>Northumberland</w:t>
      </w:r>
      <w:r w:rsidRPr="008F70D0">
        <w:rPr>
          <w:rFonts w:cstheme="minorHAnsi"/>
          <w:color w:val="auto"/>
          <w:shd w:val="clear" w:color="auto" w:fill="FFFFFF"/>
          <w:lang w:val="en-CA"/>
        </w:rPr>
        <w:t xml:space="preserve">, with miles of sandy beaches right on your doorstep. Here you just </w:t>
      </w:r>
      <w:proofErr w:type="gramStart"/>
      <w:r w:rsidRPr="008F70D0">
        <w:rPr>
          <w:rFonts w:cstheme="minorHAnsi"/>
          <w:color w:val="auto"/>
          <w:shd w:val="clear" w:color="auto" w:fill="FFFFFF"/>
          <w:lang w:val="en-CA"/>
        </w:rPr>
        <w:t>have to</w:t>
      </w:r>
      <w:proofErr w:type="gramEnd"/>
      <w:r w:rsidRPr="008F70D0">
        <w:rPr>
          <w:rFonts w:cstheme="minorHAnsi"/>
          <w:color w:val="auto"/>
          <w:shd w:val="clear" w:color="auto" w:fill="FFFFFF"/>
          <w:lang w:val="en-CA"/>
        </w:rPr>
        <w:t xml:space="preserve"> go out the front door and you are </w:t>
      </w:r>
      <w:r>
        <w:rPr>
          <w:rFonts w:cstheme="minorHAnsi"/>
          <w:color w:val="333333"/>
          <w:shd w:val="clear" w:color="auto" w:fill="FFFFFF"/>
          <w:lang w:val="en-CA"/>
        </w:rPr>
        <w:t>almost on the beach. Relax and enjoy the activities organized by the campsite. You can feed Lama's, ride ponies, use the gym or hit a hole-in-one on the golf course. And for those who want to exchange the beach for the big city</w:t>
      </w:r>
      <w:r>
        <w:rPr>
          <w:rFonts w:cstheme="minorHAnsi"/>
          <w:b/>
          <w:color w:val="333333"/>
          <w:shd w:val="clear" w:color="auto" w:fill="FFFFFF"/>
          <w:lang w:val="en-CA"/>
        </w:rPr>
        <w:t>, Newcastle-upon-Tyne</w:t>
      </w:r>
      <w:r>
        <w:rPr>
          <w:rFonts w:cstheme="minorHAnsi"/>
          <w:color w:val="333333"/>
          <w:shd w:val="clear" w:color="auto" w:fill="FFFFFF"/>
          <w:lang w:val="en-CA"/>
        </w:rPr>
        <w:t xml:space="preserve"> is conveniently only 30 minutes away.</w:t>
      </w:r>
    </w:p>
    <w:p w14:paraId="5BE9C25F" w14:textId="77777777" w:rsidR="00C55BDE" w:rsidRDefault="00C55BDE" w:rsidP="00C55BDE">
      <w:pPr>
        <w:spacing w:line="240" w:lineRule="auto"/>
        <w:jc w:val="both"/>
        <w:rPr>
          <w:rFonts w:cstheme="minorHAnsi"/>
          <w:color w:val="333333"/>
          <w:shd w:val="clear" w:color="auto" w:fill="FFFFFF"/>
          <w:lang w:val="en-CA"/>
        </w:rPr>
      </w:pPr>
    </w:p>
    <w:p w14:paraId="401F7BC7" w14:textId="77777777" w:rsidR="00C55BDE" w:rsidRDefault="00C55BDE" w:rsidP="00C55BDE">
      <w:pPr>
        <w:spacing w:line="240" w:lineRule="auto"/>
        <w:jc w:val="both"/>
        <w:rPr>
          <w:rFonts w:cstheme="minorHAnsi"/>
          <w:b/>
          <w:color w:val="333333"/>
          <w:shd w:val="clear" w:color="auto" w:fill="FFFFFF"/>
          <w:lang w:val="en-CA"/>
        </w:rPr>
      </w:pPr>
      <w:r>
        <w:rPr>
          <w:rFonts w:cstheme="minorHAnsi"/>
          <w:b/>
          <w:color w:val="333333"/>
          <w:shd w:val="clear" w:color="auto" w:fill="FFFFFF"/>
          <w:lang w:val="en-CA"/>
        </w:rPr>
        <w:t>Idyllic camping on a farm</w:t>
      </w:r>
    </w:p>
    <w:p w14:paraId="12DC5A89" w14:textId="6D1A9077" w:rsidR="00C55BDE" w:rsidRDefault="00C55BDE" w:rsidP="00C55BDE">
      <w:pPr>
        <w:spacing w:line="240" w:lineRule="auto"/>
        <w:jc w:val="both"/>
        <w:rPr>
          <w:rFonts w:cstheme="minorHAnsi"/>
          <w:color w:val="333333"/>
          <w:shd w:val="clear" w:color="auto" w:fill="FFFFFF"/>
          <w:lang w:val="en-CA"/>
        </w:rPr>
      </w:pPr>
      <w:r>
        <w:rPr>
          <w:rFonts w:cstheme="minorHAnsi"/>
          <w:color w:val="333333"/>
          <w:shd w:val="clear" w:color="auto" w:fill="FFFFFF"/>
          <w:lang w:val="en-CA"/>
        </w:rPr>
        <w:t xml:space="preserve">Those who want to get away from the hustle and bustle of everyday life should </w:t>
      </w:r>
      <w:proofErr w:type="gramStart"/>
      <w:r>
        <w:rPr>
          <w:rFonts w:cstheme="minorHAnsi"/>
          <w:color w:val="333333"/>
          <w:shd w:val="clear" w:color="auto" w:fill="FFFFFF"/>
          <w:lang w:val="en-CA"/>
        </w:rPr>
        <w:t>look into</w:t>
      </w:r>
      <w:proofErr w:type="gramEnd"/>
      <w:r>
        <w:rPr>
          <w:rFonts w:cstheme="minorHAnsi"/>
          <w:color w:val="333333"/>
          <w:shd w:val="clear" w:color="auto" w:fill="FFFFFF"/>
          <w:lang w:val="en-CA"/>
        </w:rPr>
        <w:t xml:space="preserve"> a visit at the </w:t>
      </w:r>
      <w:r>
        <w:rPr>
          <w:rFonts w:cstheme="minorHAnsi"/>
          <w:b/>
          <w:color w:val="333333"/>
          <w:shd w:val="clear" w:color="auto" w:fill="FFFFFF"/>
          <w:lang w:val="en-CA"/>
        </w:rPr>
        <w:t>Fairfield Farm</w:t>
      </w:r>
      <w:r>
        <w:rPr>
          <w:rFonts w:cstheme="minorHAnsi"/>
          <w:color w:val="333333"/>
          <w:shd w:val="clear" w:color="auto" w:fill="FFFFFF"/>
          <w:lang w:val="en-CA"/>
        </w:rPr>
        <w:t xml:space="preserve">. This award-winning camping site is just outside </w:t>
      </w:r>
      <w:r>
        <w:rPr>
          <w:rFonts w:cstheme="minorHAnsi"/>
          <w:b/>
          <w:color w:val="333333"/>
          <w:shd w:val="clear" w:color="auto" w:fill="FFFFFF"/>
          <w:lang w:val="en-CA"/>
        </w:rPr>
        <w:t>Eastbourne</w:t>
      </w:r>
      <w:r>
        <w:rPr>
          <w:rFonts w:cstheme="minorHAnsi"/>
          <w:color w:val="333333"/>
          <w:shd w:val="clear" w:color="auto" w:fill="FFFFFF"/>
          <w:lang w:val="en-CA"/>
        </w:rPr>
        <w:t xml:space="preserve"> in the historic </w:t>
      </w:r>
      <w:r>
        <w:rPr>
          <w:rFonts w:cstheme="minorHAnsi"/>
          <w:color w:val="333333"/>
          <w:shd w:val="clear" w:color="auto" w:fill="FFFFFF"/>
          <w:lang w:val="en-CA"/>
        </w:rPr>
        <w:lastRenderedPageBreak/>
        <w:t xml:space="preserve">village of </w:t>
      </w:r>
      <w:r>
        <w:rPr>
          <w:rFonts w:cstheme="minorHAnsi"/>
          <w:b/>
          <w:color w:val="333333"/>
          <w:shd w:val="clear" w:color="auto" w:fill="FFFFFF"/>
          <w:lang w:val="en-CA"/>
        </w:rPr>
        <w:t>Pevensey</w:t>
      </w:r>
      <w:r>
        <w:rPr>
          <w:rFonts w:cstheme="minorHAnsi"/>
          <w:color w:val="333333"/>
          <w:shd w:val="clear" w:color="auto" w:fill="FFFFFF"/>
          <w:lang w:val="en-CA"/>
        </w:rPr>
        <w:t xml:space="preserve"> and has a fishing pond and a small farm. The campsite is ideal for the whole family. There are ponies, donkeys, chickens, peacocks and ducks, along with piglets and lambs in the right season. The active holiday-maker also has a wide choice of activities here. It is the ideal place to explore by bike, for example cycle to </w:t>
      </w:r>
      <w:proofErr w:type="spellStart"/>
      <w:r>
        <w:rPr>
          <w:rFonts w:cstheme="minorHAnsi"/>
          <w:color w:val="333333"/>
          <w:shd w:val="clear" w:color="auto" w:fill="FFFFFF"/>
          <w:lang w:val="en-CA"/>
        </w:rPr>
        <w:t>Herstmonceux</w:t>
      </w:r>
      <w:proofErr w:type="spellEnd"/>
      <w:r>
        <w:rPr>
          <w:rFonts w:cstheme="minorHAnsi"/>
          <w:color w:val="333333"/>
          <w:shd w:val="clear" w:color="auto" w:fill="FFFFFF"/>
          <w:lang w:val="en-CA"/>
        </w:rPr>
        <w:t xml:space="preserve"> for the Elizabethan castle and the Observatory Science Center. Or go to Pevensey Bay and immerse yourself in the various water sports such as sailing, kayaking or windsurfing.</w:t>
      </w:r>
    </w:p>
    <w:p w14:paraId="2F250EA8" w14:textId="3BB00C63" w:rsidR="00C55BDE" w:rsidRDefault="00C55BDE" w:rsidP="00C55BDE">
      <w:pPr>
        <w:spacing w:line="240" w:lineRule="auto"/>
        <w:jc w:val="both"/>
        <w:rPr>
          <w:rFonts w:cstheme="minorHAnsi"/>
          <w:color w:val="333333"/>
          <w:shd w:val="clear" w:color="auto" w:fill="FFFFFF"/>
          <w:lang w:val="en-CA"/>
        </w:rPr>
      </w:pPr>
    </w:p>
    <w:p w14:paraId="6BD80522" w14:textId="45B124F1" w:rsidR="00C55BDE" w:rsidRDefault="00C55BDE" w:rsidP="00C55BDE">
      <w:pPr>
        <w:spacing w:line="240" w:lineRule="auto"/>
        <w:jc w:val="both"/>
        <w:rPr>
          <w:rFonts w:cstheme="minorHAnsi"/>
          <w:color w:val="333333"/>
          <w:shd w:val="clear" w:color="auto" w:fill="FFFFFF"/>
          <w:lang w:val="en-CA"/>
        </w:rPr>
      </w:pPr>
      <w:r>
        <w:rPr>
          <w:rFonts w:cstheme="minorHAnsi"/>
          <w:color w:val="333333"/>
          <w:shd w:val="clear" w:color="auto" w:fill="FFFFFF"/>
          <w:lang w:val="en-CA"/>
        </w:rPr>
        <w:t>Ends/</w:t>
      </w:r>
    </w:p>
    <w:p w14:paraId="37E2F91C" w14:textId="197B6C8F" w:rsidR="00C55BDE" w:rsidRDefault="00C55BDE" w:rsidP="00C55BDE">
      <w:pPr>
        <w:spacing w:line="240" w:lineRule="auto"/>
        <w:jc w:val="both"/>
        <w:rPr>
          <w:rFonts w:cstheme="minorHAnsi"/>
          <w:color w:val="333333"/>
          <w:shd w:val="clear" w:color="auto" w:fill="FFFFFF"/>
          <w:lang w:val="en-CA"/>
        </w:rPr>
      </w:pPr>
    </w:p>
    <w:p w14:paraId="2F006512" w14:textId="114EDE1E" w:rsidR="00C55BDE" w:rsidRPr="00C55BDE" w:rsidRDefault="00C55BDE" w:rsidP="00C55BDE">
      <w:pPr>
        <w:spacing w:line="240" w:lineRule="auto"/>
        <w:jc w:val="both"/>
        <w:rPr>
          <w:rFonts w:cstheme="minorHAnsi"/>
          <w:i/>
          <w:color w:val="333333"/>
          <w:shd w:val="clear" w:color="auto" w:fill="FFFFFF"/>
          <w:lang w:val="en-CA"/>
        </w:rPr>
      </w:pPr>
      <w:r>
        <w:rPr>
          <w:rFonts w:cstheme="minorHAnsi"/>
          <w:i/>
          <w:color w:val="333333"/>
          <w:shd w:val="clear" w:color="auto" w:fill="FFFFFF"/>
          <w:lang w:val="en-CA"/>
        </w:rPr>
        <w:t>For further information, contact Sheron Crossman, Sheron.crossman@coastaltourismacademy.co.uk</w:t>
      </w:r>
    </w:p>
    <w:p w14:paraId="2A89FA0F" w14:textId="77777777" w:rsidR="00C55BDE" w:rsidRDefault="00C55BDE" w:rsidP="00C55BDE">
      <w:pPr>
        <w:jc w:val="both"/>
        <w:rPr>
          <w:rFonts w:cstheme="minorHAnsi"/>
          <w:color w:val="333333"/>
          <w:shd w:val="clear" w:color="auto" w:fill="FFFFFF"/>
        </w:rPr>
      </w:pPr>
    </w:p>
    <w:p w14:paraId="0A4AE573" w14:textId="77777777" w:rsidR="00C55BDE" w:rsidRDefault="00C55BDE" w:rsidP="00C55BDE">
      <w:pPr>
        <w:rPr>
          <w:rFonts w:cstheme="minorHAnsi"/>
          <w:color w:val="333333"/>
          <w:shd w:val="clear" w:color="auto" w:fill="FFFFFF"/>
        </w:rPr>
      </w:pPr>
    </w:p>
    <w:p w14:paraId="765111A4" w14:textId="77777777" w:rsidR="00C55BDE" w:rsidRDefault="00C55BDE" w:rsidP="00C55BDE"/>
    <w:p w14:paraId="27705E29" w14:textId="77777777" w:rsidR="00A31F44" w:rsidRDefault="00B14DEC">
      <w:pPr>
        <w:ind w:left="-180"/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1CD92569" wp14:editId="517CF0CE">
            <wp:simplePos x="0" y="0"/>
            <wp:positionH relativeFrom="margin">
              <wp:posOffset>-723899</wp:posOffset>
            </wp:positionH>
            <wp:positionV relativeFrom="paragraph">
              <wp:posOffset>7753350</wp:posOffset>
            </wp:positionV>
            <wp:extent cx="7872413" cy="1218895"/>
            <wp:effectExtent l="0" t="0" r="0" b="0"/>
            <wp:wrapSquare wrapText="bothSides" distT="0" distB="0" distL="0" distR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-73178"/>
                    <a:stretch>
                      <a:fillRect/>
                    </a:stretch>
                  </pic:blipFill>
                  <pic:spPr>
                    <a:xfrm>
                      <a:off x="0" y="0"/>
                      <a:ext cx="7872413" cy="1218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A31F44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71FFF" w14:textId="77777777" w:rsidR="00DC0BC6" w:rsidRDefault="00B14DEC">
      <w:pPr>
        <w:spacing w:line="240" w:lineRule="auto"/>
      </w:pPr>
      <w:r>
        <w:separator/>
      </w:r>
    </w:p>
  </w:endnote>
  <w:endnote w:type="continuationSeparator" w:id="0">
    <w:p w14:paraId="2E3992D7" w14:textId="77777777" w:rsidR="00DC0BC6" w:rsidRDefault="00B14D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F839B" w14:textId="77777777" w:rsidR="00A31F44" w:rsidRDefault="00A31F44">
    <w:pPr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EE980" w14:textId="77777777" w:rsidR="00DC0BC6" w:rsidRDefault="00B14DEC">
      <w:pPr>
        <w:spacing w:line="240" w:lineRule="auto"/>
      </w:pPr>
      <w:r>
        <w:separator/>
      </w:r>
    </w:p>
  </w:footnote>
  <w:footnote w:type="continuationSeparator" w:id="0">
    <w:p w14:paraId="5C8A8280" w14:textId="77777777" w:rsidR="00DC0BC6" w:rsidRDefault="00B14D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FF100" w14:textId="77777777" w:rsidR="00A31F44" w:rsidRDefault="00B14DEC">
    <w:pPr>
      <w:spacing w:before="720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D55D691" wp14:editId="111573DC">
          <wp:simplePos x="0" y="0"/>
          <wp:positionH relativeFrom="margin">
            <wp:posOffset>-933449</wp:posOffset>
          </wp:positionH>
          <wp:positionV relativeFrom="paragraph">
            <wp:posOffset>-66674</wp:posOffset>
          </wp:positionV>
          <wp:extent cx="7524476" cy="881063"/>
          <wp:effectExtent l="0" t="0" r="0" b="0"/>
          <wp:wrapSquare wrapText="bothSides" distT="114300" distB="114300" distL="114300" distR="11430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476" cy="8810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44"/>
    <w:rsid w:val="001240A4"/>
    <w:rsid w:val="008F70D0"/>
    <w:rsid w:val="00A31F44"/>
    <w:rsid w:val="00B14DEC"/>
    <w:rsid w:val="00C55BDE"/>
    <w:rsid w:val="00D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FDBDC"/>
  <w15:docId w15:val="{641238F3-7DB1-4A47-B768-F9F43868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Sheron Crossman</dc:creator>
  <cp:lastModifiedBy>Sheron Crossman</cp:lastModifiedBy>
  <cp:revision>3</cp:revision>
  <dcterms:created xsi:type="dcterms:W3CDTF">2019-05-23T11:19:00Z</dcterms:created>
  <dcterms:modified xsi:type="dcterms:W3CDTF">2019-05-23T11:19:00Z</dcterms:modified>
</cp:coreProperties>
</file>